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E566EB" w14:textId="77777777" w:rsidR="006E5D65" w:rsidRPr="00E960BB" w:rsidRDefault="00CD6897" w:rsidP="002D3375">
      <w:pPr>
        <w:spacing w:line="240" w:lineRule="auto"/>
        <w:jc w:val="right"/>
        <w:rPr>
          <w:rFonts w:ascii="Corbel" w:hAnsi="Corbel"/>
          <w:bCs/>
          <w:i/>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D8678B" w:rsidRPr="00E960BB">
        <w:rPr>
          <w:rFonts w:ascii="Corbel" w:hAnsi="Corbel"/>
          <w:bCs/>
          <w:i/>
        </w:rPr>
        <w:t xml:space="preserve">Załącznik nr </w:t>
      </w:r>
      <w:r w:rsidR="006F31E2" w:rsidRPr="00E960BB">
        <w:rPr>
          <w:rFonts w:ascii="Corbel" w:hAnsi="Corbel"/>
          <w:bCs/>
          <w:i/>
        </w:rPr>
        <w:t>1.5</w:t>
      </w:r>
      <w:r w:rsidR="00D8678B" w:rsidRPr="00E960BB">
        <w:rPr>
          <w:rFonts w:ascii="Corbel" w:hAnsi="Corbel"/>
          <w:bCs/>
          <w:i/>
        </w:rPr>
        <w:t xml:space="preserve"> do Zarządzenia</w:t>
      </w:r>
      <w:r w:rsidR="002A22BF" w:rsidRPr="00E960BB">
        <w:rPr>
          <w:rFonts w:ascii="Corbel" w:hAnsi="Corbel"/>
          <w:bCs/>
          <w:i/>
        </w:rPr>
        <w:t xml:space="preserve"> Rektora UR </w:t>
      </w:r>
      <w:r w:rsidRPr="00E960BB">
        <w:rPr>
          <w:rFonts w:ascii="Corbel" w:hAnsi="Corbel"/>
          <w:bCs/>
          <w:i/>
        </w:rPr>
        <w:t xml:space="preserve"> nr </w:t>
      </w:r>
      <w:r w:rsidR="00F17567" w:rsidRPr="00E960BB">
        <w:rPr>
          <w:rFonts w:ascii="Corbel" w:hAnsi="Corbel"/>
          <w:bCs/>
          <w:i/>
        </w:rPr>
        <w:t>12/2019</w:t>
      </w:r>
    </w:p>
    <w:p w14:paraId="7AA9F985"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65D64D57" w14:textId="7030F29C" w:rsidR="0085747A" w:rsidRPr="009C54AE" w:rsidRDefault="0071620A" w:rsidP="00EA4832">
      <w:pPr>
        <w:spacing w:after="0" w:line="240" w:lineRule="exact"/>
        <w:jc w:val="center"/>
        <w:rPr>
          <w:rFonts w:ascii="Corbel" w:hAnsi="Corbel"/>
          <w:b/>
          <w:smallCaps/>
          <w:sz w:val="24"/>
          <w:szCs w:val="24"/>
        </w:rPr>
      </w:pPr>
      <w:r w:rsidRPr="009C54AE">
        <w:rPr>
          <w:rFonts w:ascii="Corbel" w:hAnsi="Corbel"/>
          <w:b/>
          <w:smallCaps/>
          <w:sz w:val="24"/>
          <w:szCs w:val="24"/>
        </w:rPr>
        <w:t>dotyczy cyklu kształcenia</w:t>
      </w:r>
      <w:r w:rsidR="00504630">
        <w:rPr>
          <w:rFonts w:ascii="Corbel" w:hAnsi="Corbel"/>
          <w:b/>
          <w:smallCaps/>
          <w:sz w:val="24"/>
          <w:szCs w:val="24"/>
        </w:rPr>
        <w:t xml:space="preserve"> </w:t>
      </w:r>
      <w:r w:rsidR="00D20D3F">
        <w:rPr>
          <w:rFonts w:ascii="Corbel" w:hAnsi="Corbel"/>
          <w:b/>
          <w:i/>
          <w:smallCaps/>
          <w:sz w:val="24"/>
          <w:szCs w:val="24"/>
        </w:rPr>
        <w:t>2022-2027</w:t>
      </w:r>
    </w:p>
    <w:p w14:paraId="6961DD57" w14:textId="77777777" w:rsidR="0085747A" w:rsidRDefault="0085747A" w:rsidP="007079D2">
      <w:pPr>
        <w:spacing w:after="0" w:line="240" w:lineRule="exact"/>
        <w:ind w:left="2124" w:firstLine="708"/>
        <w:jc w:val="center"/>
        <w:rPr>
          <w:rFonts w:ascii="Corbel" w:hAnsi="Corbel"/>
          <w:sz w:val="20"/>
          <w:szCs w:val="20"/>
        </w:rPr>
      </w:pPr>
      <w:r w:rsidRPr="00EA4832">
        <w:rPr>
          <w:rFonts w:ascii="Corbel" w:hAnsi="Corbel"/>
          <w:i/>
          <w:sz w:val="20"/>
          <w:szCs w:val="20"/>
        </w:rPr>
        <w:t>(skrajne daty</w:t>
      </w:r>
      <w:r w:rsidRPr="00EA4832">
        <w:rPr>
          <w:rFonts w:ascii="Corbel" w:hAnsi="Corbel"/>
          <w:sz w:val="20"/>
          <w:szCs w:val="20"/>
        </w:rPr>
        <w:t>)</w:t>
      </w:r>
    </w:p>
    <w:p w14:paraId="6A755188" w14:textId="0C4CD624" w:rsidR="00445970" w:rsidRPr="00EA4832" w:rsidRDefault="007079D2" w:rsidP="00EA4832">
      <w:pPr>
        <w:spacing w:after="0" w:line="240" w:lineRule="exact"/>
        <w:jc w:val="both"/>
        <w:rPr>
          <w:rFonts w:ascii="Corbel" w:hAnsi="Corbel"/>
          <w:sz w:val="20"/>
          <w:szCs w:val="20"/>
        </w:rPr>
      </w:pPr>
      <w:r>
        <w:rPr>
          <w:rFonts w:ascii="Corbel" w:hAnsi="Corbel"/>
          <w:sz w:val="20"/>
          <w:szCs w:val="20"/>
        </w:rPr>
        <w:t xml:space="preserve">  </w:t>
      </w:r>
      <w:r>
        <w:rPr>
          <w:rFonts w:ascii="Corbel" w:hAnsi="Corbel"/>
          <w:sz w:val="20"/>
          <w:szCs w:val="20"/>
        </w:rPr>
        <w:tab/>
      </w:r>
      <w:r w:rsidR="00445970">
        <w:rPr>
          <w:rFonts w:ascii="Corbel" w:hAnsi="Corbel"/>
          <w:sz w:val="20"/>
          <w:szCs w:val="20"/>
        </w:rPr>
        <w:tab/>
      </w:r>
      <w:r w:rsidR="00445970">
        <w:rPr>
          <w:rFonts w:ascii="Corbel" w:hAnsi="Corbel"/>
          <w:sz w:val="20"/>
          <w:szCs w:val="20"/>
        </w:rPr>
        <w:tab/>
      </w:r>
      <w:r w:rsidR="00445970">
        <w:rPr>
          <w:rFonts w:ascii="Corbel" w:hAnsi="Corbel"/>
          <w:sz w:val="20"/>
          <w:szCs w:val="20"/>
        </w:rPr>
        <w:tab/>
      </w:r>
      <w:r w:rsidR="00445970">
        <w:rPr>
          <w:rFonts w:ascii="Corbel" w:hAnsi="Corbel"/>
          <w:sz w:val="20"/>
          <w:szCs w:val="20"/>
        </w:rPr>
        <w:tab/>
        <w:t xml:space="preserve">Rok akademicki </w:t>
      </w:r>
      <w:r w:rsidR="009915E7">
        <w:rPr>
          <w:rFonts w:ascii="Corbel" w:hAnsi="Corbel"/>
          <w:sz w:val="20"/>
          <w:szCs w:val="20"/>
        </w:rPr>
        <w:t>2026</w:t>
      </w:r>
      <w:r w:rsidR="00D20D3F">
        <w:rPr>
          <w:rFonts w:ascii="Corbel" w:hAnsi="Corbel"/>
          <w:sz w:val="20"/>
          <w:szCs w:val="20"/>
        </w:rPr>
        <w:t>/2027</w:t>
      </w:r>
      <w:bookmarkStart w:id="0" w:name="_GoBack"/>
      <w:bookmarkEnd w:id="0"/>
    </w:p>
    <w:p w14:paraId="31C5C312" w14:textId="77777777" w:rsidR="0085747A" w:rsidRPr="009C54AE" w:rsidRDefault="0085747A" w:rsidP="009C54AE">
      <w:pPr>
        <w:spacing w:after="0" w:line="240" w:lineRule="auto"/>
        <w:rPr>
          <w:rFonts w:ascii="Corbel" w:hAnsi="Corbel"/>
          <w:sz w:val="24"/>
          <w:szCs w:val="24"/>
        </w:rPr>
      </w:pPr>
    </w:p>
    <w:p w14:paraId="0AD95C43" w14:textId="77777777" w:rsidR="0085747A" w:rsidRPr="009C54AE" w:rsidRDefault="0071620A" w:rsidP="009C54AE">
      <w:pPr>
        <w:pStyle w:val="Punktygwne"/>
        <w:spacing w:before="0" w:after="0"/>
        <w:rPr>
          <w:rFonts w:ascii="Corbel" w:hAnsi="Corbel"/>
          <w:color w:val="0070C0"/>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7C32C6" w:rsidRPr="009C54AE" w14:paraId="1DB1313C" w14:textId="77777777" w:rsidTr="007C32C6">
        <w:tc>
          <w:tcPr>
            <w:tcW w:w="2694" w:type="dxa"/>
            <w:vAlign w:val="center"/>
          </w:tcPr>
          <w:p w14:paraId="4FB53E32" w14:textId="77777777" w:rsidR="007C32C6" w:rsidRPr="009C54AE" w:rsidRDefault="007C32C6"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771FE56B" w14:textId="492589D6" w:rsidR="007C32C6" w:rsidRPr="007079D2" w:rsidRDefault="007C32C6" w:rsidP="00AF343E">
            <w:pPr>
              <w:pStyle w:val="Odpowiedzi"/>
              <w:rPr>
                <w:rFonts w:ascii="Corbel" w:hAnsi="Corbel"/>
                <w:color w:val="auto"/>
                <w:sz w:val="22"/>
              </w:rPr>
            </w:pPr>
            <w:r w:rsidRPr="007079D2">
              <w:rPr>
                <w:rFonts w:ascii="Corbel" w:hAnsi="Corbel"/>
                <w:color w:val="auto"/>
                <w:sz w:val="22"/>
              </w:rPr>
              <w:t xml:space="preserve">Prawo celne </w:t>
            </w:r>
          </w:p>
        </w:tc>
      </w:tr>
      <w:tr w:rsidR="007C32C6" w:rsidRPr="009C54AE" w14:paraId="0AC4A7F0" w14:textId="77777777" w:rsidTr="007C32C6">
        <w:tc>
          <w:tcPr>
            <w:tcW w:w="2694" w:type="dxa"/>
            <w:vAlign w:val="center"/>
          </w:tcPr>
          <w:p w14:paraId="31BA8BE9" w14:textId="77777777" w:rsidR="007C32C6" w:rsidRPr="009C54AE" w:rsidRDefault="007C32C6"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Pr="009C54AE">
              <w:rPr>
                <w:rFonts w:ascii="Corbel" w:hAnsi="Corbel"/>
                <w:sz w:val="24"/>
                <w:szCs w:val="24"/>
              </w:rPr>
              <w:t>*</w:t>
            </w:r>
          </w:p>
        </w:tc>
        <w:tc>
          <w:tcPr>
            <w:tcW w:w="7087" w:type="dxa"/>
            <w:vAlign w:val="center"/>
          </w:tcPr>
          <w:p w14:paraId="5C963D90" w14:textId="43509742" w:rsidR="007C32C6" w:rsidRPr="007C32C6" w:rsidRDefault="007C32C6" w:rsidP="00AF343E">
            <w:pPr>
              <w:pStyle w:val="Odpowiedzi"/>
              <w:rPr>
                <w:rFonts w:ascii="Corbel" w:hAnsi="Corbel"/>
                <w:b w:val="0"/>
                <w:color w:val="auto"/>
                <w:sz w:val="22"/>
              </w:rPr>
            </w:pPr>
          </w:p>
        </w:tc>
      </w:tr>
      <w:tr w:rsidR="007C32C6" w:rsidRPr="009C54AE" w14:paraId="6E05D4C7" w14:textId="77777777" w:rsidTr="007C32C6">
        <w:tc>
          <w:tcPr>
            <w:tcW w:w="2694" w:type="dxa"/>
            <w:vAlign w:val="center"/>
          </w:tcPr>
          <w:p w14:paraId="356B67DF" w14:textId="77777777" w:rsidR="007C32C6" w:rsidRPr="009C54AE" w:rsidRDefault="007C32C6" w:rsidP="00EA4832">
            <w:pPr>
              <w:pStyle w:val="Pytania"/>
              <w:spacing w:before="0" w:after="0" w:line="240" w:lineRule="exact"/>
              <w:jc w:val="left"/>
              <w:rPr>
                <w:rFonts w:ascii="Corbel" w:hAnsi="Corbel"/>
                <w:sz w:val="24"/>
                <w:szCs w:val="24"/>
              </w:rPr>
            </w:pPr>
            <w:r w:rsidRPr="009C54AE">
              <w:rPr>
                <w:rFonts w:ascii="Corbel" w:hAnsi="Corbel"/>
                <w:sz w:val="24"/>
                <w:szCs w:val="24"/>
              </w:rPr>
              <w:t>nazwa</w:t>
            </w:r>
            <w:r>
              <w:rPr>
                <w:rFonts w:ascii="Corbel" w:hAnsi="Corbel"/>
                <w:sz w:val="24"/>
                <w:szCs w:val="24"/>
              </w:rPr>
              <w:t xml:space="preserve"> jednostki prowadzącej kierunek</w:t>
            </w:r>
          </w:p>
        </w:tc>
        <w:tc>
          <w:tcPr>
            <w:tcW w:w="7087" w:type="dxa"/>
            <w:vAlign w:val="center"/>
          </w:tcPr>
          <w:p w14:paraId="747CAD00" w14:textId="77777777" w:rsidR="007C32C6" w:rsidRPr="007C32C6" w:rsidRDefault="007C32C6" w:rsidP="00AF343E">
            <w:pPr>
              <w:pStyle w:val="Odpowiedzi"/>
              <w:rPr>
                <w:rFonts w:ascii="Corbel" w:hAnsi="Corbel"/>
                <w:b w:val="0"/>
                <w:color w:val="auto"/>
                <w:sz w:val="22"/>
              </w:rPr>
            </w:pPr>
            <w:r>
              <w:rPr>
                <w:rFonts w:ascii="Corbel" w:hAnsi="Corbel"/>
                <w:b w:val="0"/>
                <w:color w:val="auto"/>
                <w:sz w:val="22"/>
              </w:rPr>
              <w:t>Kolegium Nauk Społecznych</w:t>
            </w:r>
          </w:p>
        </w:tc>
      </w:tr>
      <w:tr w:rsidR="007C32C6" w:rsidRPr="009C54AE" w14:paraId="41437D99" w14:textId="77777777" w:rsidTr="007C32C6">
        <w:tc>
          <w:tcPr>
            <w:tcW w:w="2694" w:type="dxa"/>
            <w:vAlign w:val="center"/>
          </w:tcPr>
          <w:p w14:paraId="70C0D931" w14:textId="77777777" w:rsidR="007C32C6" w:rsidRPr="009C54AE" w:rsidRDefault="007C32C6"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3159133B" w14:textId="77777777" w:rsidR="007C32C6" w:rsidRPr="007C32C6" w:rsidRDefault="003D2ADB" w:rsidP="00AF343E">
            <w:pPr>
              <w:pStyle w:val="Odpowiedzi"/>
              <w:rPr>
                <w:rFonts w:ascii="Corbel" w:hAnsi="Corbel"/>
                <w:b w:val="0"/>
                <w:color w:val="auto"/>
                <w:sz w:val="22"/>
              </w:rPr>
            </w:pPr>
            <w:r>
              <w:rPr>
                <w:rFonts w:ascii="Corbel" w:hAnsi="Corbel"/>
                <w:b w:val="0"/>
                <w:color w:val="auto"/>
                <w:sz w:val="22"/>
              </w:rPr>
              <w:t>Zakład</w:t>
            </w:r>
            <w:r w:rsidR="007C32C6" w:rsidRPr="007C32C6">
              <w:rPr>
                <w:rFonts w:ascii="Corbel" w:hAnsi="Corbel"/>
                <w:b w:val="0"/>
                <w:color w:val="auto"/>
                <w:sz w:val="22"/>
              </w:rPr>
              <w:t xml:space="preserve"> Prawa Finansowego </w:t>
            </w:r>
            <w:r>
              <w:rPr>
                <w:rFonts w:ascii="Corbel" w:hAnsi="Corbel"/>
                <w:b w:val="0"/>
                <w:color w:val="auto"/>
                <w:sz w:val="22"/>
              </w:rPr>
              <w:t>Instytutu Nauk Prawnych</w:t>
            </w:r>
          </w:p>
        </w:tc>
      </w:tr>
      <w:tr w:rsidR="007C32C6" w:rsidRPr="009C54AE" w14:paraId="1F085CC9" w14:textId="77777777" w:rsidTr="007C32C6">
        <w:tc>
          <w:tcPr>
            <w:tcW w:w="2694" w:type="dxa"/>
            <w:vAlign w:val="center"/>
          </w:tcPr>
          <w:p w14:paraId="55363524" w14:textId="77777777" w:rsidR="007C32C6" w:rsidRPr="009C54AE" w:rsidRDefault="007C32C6"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1BA188C3" w14:textId="77777777" w:rsidR="007C32C6" w:rsidRPr="007C32C6" w:rsidRDefault="007C32C6" w:rsidP="00AF343E">
            <w:pPr>
              <w:pStyle w:val="Odpowiedzi"/>
              <w:rPr>
                <w:rFonts w:ascii="Corbel" w:hAnsi="Corbel"/>
                <w:b w:val="0"/>
                <w:color w:val="auto"/>
                <w:sz w:val="22"/>
              </w:rPr>
            </w:pPr>
            <w:r w:rsidRPr="007C32C6">
              <w:rPr>
                <w:rFonts w:ascii="Corbel" w:hAnsi="Corbel"/>
                <w:b w:val="0"/>
                <w:color w:val="auto"/>
                <w:sz w:val="22"/>
              </w:rPr>
              <w:t>Prawo</w:t>
            </w:r>
          </w:p>
        </w:tc>
      </w:tr>
      <w:tr w:rsidR="007C32C6" w:rsidRPr="009C54AE" w14:paraId="32A89019" w14:textId="77777777" w:rsidTr="007C32C6">
        <w:tc>
          <w:tcPr>
            <w:tcW w:w="2694" w:type="dxa"/>
            <w:vAlign w:val="center"/>
          </w:tcPr>
          <w:p w14:paraId="1EDC4A7C" w14:textId="77777777" w:rsidR="007C32C6" w:rsidRPr="009C54AE" w:rsidRDefault="007C32C6"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04224B1F" w14:textId="15158B3F" w:rsidR="007C32C6" w:rsidRPr="007C32C6" w:rsidRDefault="007C32C6" w:rsidP="00AF343E">
            <w:pPr>
              <w:pStyle w:val="Odpowiedzi"/>
              <w:rPr>
                <w:rFonts w:ascii="Corbel" w:hAnsi="Corbel"/>
                <w:b w:val="0"/>
                <w:color w:val="auto"/>
                <w:sz w:val="22"/>
              </w:rPr>
            </w:pPr>
            <w:r w:rsidRPr="007C32C6">
              <w:rPr>
                <w:rFonts w:ascii="Corbel" w:hAnsi="Corbel"/>
                <w:b w:val="0"/>
                <w:color w:val="auto"/>
                <w:sz w:val="22"/>
              </w:rPr>
              <w:t xml:space="preserve">Jednolite </w:t>
            </w:r>
            <w:r w:rsidR="005C7685">
              <w:rPr>
                <w:rFonts w:ascii="Corbel" w:hAnsi="Corbel"/>
                <w:b w:val="0"/>
                <w:color w:val="auto"/>
                <w:sz w:val="22"/>
              </w:rPr>
              <w:t>m</w:t>
            </w:r>
            <w:r w:rsidRPr="007C32C6">
              <w:rPr>
                <w:rFonts w:ascii="Corbel" w:hAnsi="Corbel"/>
                <w:b w:val="0"/>
                <w:color w:val="auto"/>
                <w:sz w:val="22"/>
              </w:rPr>
              <w:t>agisterskie</w:t>
            </w:r>
          </w:p>
        </w:tc>
      </w:tr>
      <w:tr w:rsidR="007C32C6" w:rsidRPr="009C54AE" w14:paraId="2662E59C" w14:textId="77777777" w:rsidTr="007C32C6">
        <w:tc>
          <w:tcPr>
            <w:tcW w:w="2694" w:type="dxa"/>
            <w:vAlign w:val="center"/>
          </w:tcPr>
          <w:p w14:paraId="07ACCC87" w14:textId="77777777" w:rsidR="007C32C6" w:rsidRPr="009C54AE" w:rsidRDefault="007C32C6"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0B2F086D" w14:textId="77777777" w:rsidR="007C32C6" w:rsidRPr="007C32C6" w:rsidRDefault="007C32C6" w:rsidP="00AF343E">
            <w:pPr>
              <w:pStyle w:val="Odpowiedzi"/>
              <w:rPr>
                <w:rFonts w:ascii="Corbel" w:hAnsi="Corbel"/>
                <w:b w:val="0"/>
                <w:color w:val="auto"/>
                <w:sz w:val="22"/>
              </w:rPr>
            </w:pPr>
            <w:r w:rsidRPr="007C32C6">
              <w:rPr>
                <w:rFonts w:ascii="Corbel" w:hAnsi="Corbel"/>
                <w:b w:val="0"/>
                <w:color w:val="auto"/>
                <w:sz w:val="22"/>
              </w:rPr>
              <w:t>Ogólnoakademicki</w:t>
            </w:r>
          </w:p>
        </w:tc>
      </w:tr>
      <w:tr w:rsidR="007C32C6" w:rsidRPr="009C54AE" w14:paraId="007FD9F4" w14:textId="77777777" w:rsidTr="007C32C6">
        <w:tc>
          <w:tcPr>
            <w:tcW w:w="2694" w:type="dxa"/>
            <w:vAlign w:val="center"/>
          </w:tcPr>
          <w:p w14:paraId="3B0F6B5D" w14:textId="77777777" w:rsidR="007C32C6" w:rsidRPr="009C54AE" w:rsidRDefault="007C32C6"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59969285" w14:textId="52E0572F" w:rsidR="007C32C6" w:rsidRPr="007C32C6" w:rsidRDefault="00743C36" w:rsidP="00AF343E">
            <w:pPr>
              <w:pStyle w:val="Odpowiedzi"/>
              <w:rPr>
                <w:rFonts w:ascii="Corbel" w:hAnsi="Corbel"/>
                <w:b w:val="0"/>
                <w:color w:val="auto"/>
                <w:sz w:val="22"/>
              </w:rPr>
            </w:pPr>
            <w:r>
              <w:rPr>
                <w:rFonts w:ascii="Corbel" w:hAnsi="Corbel"/>
                <w:b w:val="0"/>
                <w:color w:val="auto"/>
                <w:sz w:val="22"/>
              </w:rPr>
              <w:t>S</w:t>
            </w:r>
            <w:r w:rsidR="007C32C6" w:rsidRPr="007C32C6">
              <w:rPr>
                <w:rFonts w:ascii="Corbel" w:hAnsi="Corbel"/>
                <w:b w:val="0"/>
                <w:color w:val="auto"/>
                <w:sz w:val="22"/>
              </w:rPr>
              <w:t>tacjonarne</w:t>
            </w:r>
          </w:p>
        </w:tc>
      </w:tr>
      <w:tr w:rsidR="007C32C6" w:rsidRPr="009C54AE" w14:paraId="22D436EF" w14:textId="77777777" w:rsidTr="007C32C6">
        <w:tc>
          <w:tcPr>
            <w:tcW w:w="2694" w:type="dxa"/>
            <w:vAlign w:val="center"/>
          </w:tcPr>
          <w:p w14:paraId="43D90CC1" w14:textId="77777777" w:rsidR="007C32C6" w:rsidRPr="009C54AE" w:rsidRDefault="007C32C6"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Pr>
                <w:rFonts w:ascii="Corbel" w:hAnsi="Corbel"/>
                <w:sz w:val="24"/>
                <w:szCs w:val="24"/>
              </w:rPr>
              <w:t>/y</w:t>
            </w:r>
            <w:r w:rsidRPr="009C54AE">
              <w:rPr>
                <w:rFonts w:ascii="Corbel" w:hAnsi="Corbel"/>
                <w:sz w:val="24"/>
                <w:szCs w:val="24"/>
              </w:rPr>
              <w:t xml:space="preserve"> studiów</w:t>
            </w:r>
          </w:p>
        </w:tc>
        <w:tc>
          <w:tcPr>
            <w:tcW w:w="7087" w:type="dxa"/>
            <w:vAlign w:val="center"/>
          </w:tcPr>
          <w:p w14:paraId="78CB1AE8" w14:textId="2204D084" w:rsidR="007C32C6" w:rsidRPr="007C32C6" w:rsidRDefault="007C32C6" w:rsidP="00AF343E">
            <w:pPr>
              <w:pStyle w:val="Odpowiedzi"/>
              <w:rPr>
                <w:rFonts w:ascii="Corbel" w:hAnsi="Corbel"/>
                <w:b w:val="0"/>
                <w:color w:val="auto"/>
                <w:sz w:val="22"/>
              </w:rPr>
            </w:pPr>
            <w:r w:rsidRPr="007C32C6">
              <w:rPr>
                <w:rFonts w:ascii="Corbel" w:hAnsi="Corbel"/>
                <w:b w:val="0"/>
                <w:color w:val="auto"/>
                <w:sz w:val="22"/>
              </w:rPr>
              <w:t xml:space="preserve">Rok </w:t>
            </w:r>
            <w:r w:rsidR="00001A89">
              <w:rPr>
                <w:rFonts w:ascii="Corbel" w:hAnsi="Corbel"/>
                <w:b w:val="0"/>
                <w:color w:val="auto"/>
                <w:sz w:val="22"/>
              </w:rPr>
              <w:t>V, semestr I</w:t>
            </w:r>
            <w:r w:rsidR="007079D2">
              <w:rPr>
                <w:rFonts w:ascii="Corbel" w:hAnsi="Corbel"/>
                <w:b w:val="0"/>
                <w:color w:val="auto"/>
                <w:sz w:val="22"/>
              </w:rPr>
              <w:t>X</w:t>
            </w:r>
          </w:p>
        </w:tc>
      </w:tr>
      <w:tr w:rsidR="007C32C6" w:rsidRPr="009C54AE" w14:paraId="09277722" w14:textId="77777777" w:rsidTr="007C32C6">
        <w:tc>
          <w:tcPr>
            <w:tcW w:w="2694" w:type="dxa"/>
            <w:vAlign w:val="center"/>
          </w:tcPr>
          <w:p w14:paraId="424C4405" w14:textId="77777777" w:rsidR="007C32C6" w:rsidRPr="009C54AE" w:rsidRDefault="007C32C6"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14:paraId="02DA3B74" w14:textId="77777777" w:rsidR="007C32C6" w:rsidRPr="007C32C6" w:rsidRDefault="007C32C6" w:rsidP="00AF343E">
            <w:pPr>
              <w:pStyle w:val="Odpowiedzi"/>
              <w:rPr>
                <w:rFonts w:ascii="Corbel" w:hAnsi="Corbel"/>
                <w:b w:val="0"/>
                <w:color w:val="auto"/>
                <w:sz w:val="22"/>
              </w:rPr>
            </w:pPr>
            <w:r w:rsidRPr="007C32C6">
              <w:rPr>
                <w:rFonts w:ascii="Corbel" w:hAnsi="Corbel"/>
                <w:b w:val="0"/>
                <w:color w:val="auto"/>
                <w:sz w:val="22"/>
              </w:rPr>
              <w:t>Fakultatywny</w:t>
            </w:r>
          </w:p>
        </w:tc>
      </w:tr>
      <w:tr w:rsidR="007C32C6" w:rsidRPr="009C54AE" w14:paraId="4B91FA79" w14:textId="77777777" w:rsidTr="007C32C6">
        <w:tc>
          <w:tcPr>
            <w:tcW w:w="2694" w:type="dxa"/>
            <w:vAlign w:val="center"/>
          </w:tcPr>
          <w:p w14:paraId="4A120A5A" w14:textId="77777777" w:rsidR="007C32C6" w:rsidRPr="009C54AE" w:rsidRDefault="007C32C6"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14:paraId="3123F59B" w14:textId="77777777" w:rsidR="007C32C6" w:rsidRPr="007C32C6" w:rsidRDefault="007C32C6" w:rsidP="00AF343E">
            <w:pPr>
              <w:pStyle w:val="Odpowiedzi"/>
              <w:rPr>
                <w:rFonts w:ascii="Corbel" w:hAnsi="Corbel"/>
                <w:b w:val="0"/>
                <w:color w:val="auto"/>
                <w:sz w:val="22"/>
                <w:lang w:val="en-US"/>
              </w:rPr>
            </w:pPr>
            <w:proofErr w:type="spellStart"/>
            <w:r>
              <w:rPr>
                <w:rFonts w:ascii="Corbel" w:hAnsi="Corbel"/>
                <w:b w:val="0"/>
                <w:color w:val="auto"/>
                <w:sz w:val="22"/>
                <w:lang w:val="en-US"/>
              </w:rPr>
              <w:t>Polski</w:t>
            </w:r>
            <w:proofErr w:type="spellEnd"/>
            <w:r>
              <w:rPr>
                <w:rFonts w:ascii="Corbel" w:hAnsi="Corbel"/>
                <w:b w:val="0"/>
                <w:color w:val="auto"/>
                <w:sz w:val="22"/>
                <w:lang w:val="en-US"/>
              </w:rPr>
              <w:t xml:space="preserve"> </w:t>
            </w:r>
          </w:p>
        </w:tc>
      </w:tr>
      <w:tr w:rsidR="007C32C6" w:rsidRPr="009C54AE" w14:paraId="10BFCD29" w14:textId="77777777" w:rsidTr="007C32C6">
        <w:tc>
          <w:tcPr>
            <w:tcW w:w="2694" w:type="dxa"/>
            <w:vAlign w:val="center"/>
          </w:tcPr>
          <w:p w14:paraId="3A42D284" w14:textId="77777777" w:rsidR="007C32C6" w:rsidRPr="009C54AE" w:rsidRDefault="007C32C6"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14:paraId="3092F4A3" w14:textId="1447BC9B" w:rsidR="007C32C6" w:rsidRPr="000873C6" w:rsidRDefault="000873C6" w:rsidP="00AF343E">
            <w:pPr>
              <w:pStyle w:val="Odpowiedzi"/>
              <w:rPr>
                <w:rFonts w:ascii="Corbel" w:hAnsi="Corbel"/>
                <w:b w:val="0"/>
                <w:bCs/>
                <w:color w:val="auto"/>
                <w:sz w:val="22"/>
                <w:lang w:val="en-US"/>
              </w:rPr>
            </w:pPr>
            <w:r w:rsidRPr="000873C6">
              <w:rPr>
                <w:rFonts w:ascii="Corbel" w:hAnsi="Corbel"/>
                <w:b w:val="0"/>
                <w:bCs/>
                <w:sz w:val="24"/>
                <w:szCs w:val="24"/>
              </w:rPr>
              <w:t>Dr hab. Elżbieta Feret, prof. UR</w:t>
            </w:r>
          </w:p>
        </w:tc>
      </w:tr>
      <w:tr w:rsidR="007C32C6" w:rsidRPr="009C54AE" w14:paraId="5A28C1F8" w14:textId="77777777" w:rsidTr="007C32C6">
        <w:tc>
          <w:tcPr>
            <w:tcW w:w="2694" w:type="dxa"/>
            <w:vAlign w:val="center"/>
          </w:tcPr>
          <w:p w14:paraId="292E5D5C" w14:textId="77777777" w:rsidR="007C32C6" w:rsidRPr="009C54AE" w:rsidRDefault="007C32C6"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tcPr>
          <w:p w14:paraId="72C0667D" w14:textId="2FF67B89" w:rsidR="007C32C6" w:rsidRPr="0060250C" w:rsidRDefault="0060250C" w:rsidP="0060250C">
            <w:pPr>
              <w:pStyle w:val="Odpowiedzi"/>
              <w:spacing w:before="100" w:beforeAutospacing="1" w:after="100" w:afterAutospacing="1"/>
              <w:rPr>
                <w:rFonts w:ascii="Corbel" w:hAnsi="Corbel"/>
                <w:b w:val="0"/>
                <w:sz w:val="24"/>
                <w:szCs w:val="24"/>
              </w:rPr>
            </w:pPr>
            <w:r w:rsidRPr="009729E1">
              <w:rPr>
                <w:rFonts w:ascii="Corbel" w:hAnsi="Corbel"/>
                <w:b w:val="0"/>
                <w:color w:val="auto"/>
                <w:sz w:val="24"/>
                <w:szCs w:val="24"/>
              </w:rPr>
              <w:t>Dr hab. Elżbieta Feret, prof. UR, dr Paweł Majka</w:t>
            </w:r>
            <w:r>
              <w:rPr>
                <w:rFonts w:ascii="Corbel" w:hAnsi="Corbel"/>
                <w:b w:val="0"/>
                <w:color w:val="auto"/>
                <w:sz w:val="24"/>
                <w:szCs w:val="24"/>
              </w:rPr>
              <w:t>, dr Marta Sagan,      dr Anna Wójtowicz-Dawid</w:t>
            </w:r>
          </w:p>
        </w:tc>
      </w:tr>
    </w:tbl>
    <w:p w14:paraId="68A62AF9" w14:textId="77777777"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r w:rsidR="00B90885" w:rsidRPr="00B90885">
        <w:rPr>
          <w:rFonts w:ascii="Corbel" w:hAnsi="Corbel"/>
          <w:b w:val="0"/>
          <w:i/>
          <w:sz w:val="24"/>
          <w:szCs w:val="24"/>
        </w:rPr>
        <w:t>opcjonalni</w:t>
      </w:r>
      <w:r w:rsidR="00B90885" w:rsidRPr="00B90885">
        <w:rPr>
          <w:rFonts w:ascii="Corbel" w:hAnsi="Corbel"/>
          <w:b w:val="0"/>
          <w:sz w:val="24"/>
          <w:szCs w:val="24"/>
        </w:rPr>
        <w:t>e,</w:t>
      </w:r>
      <w:r w:rsidR="003D3E12">
        <w:rPr>
          <w:rFonts w:ascii="Corbel" w:hAnsi="Corbel"/>
          <w:b w:val="0"/>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49CB712B" w14:textId="77777777" w:rsidR="00923D7D" w:rsidRPr="009C54AE" w:rsidRDefault="00923D7D" w:rsidP="009C54AE">
      <w:pPr>
        <w:pStyle w:val="Podpunkty"/>
        <w:ind w:left="0"/>
        <w:rPr>
          <w:rFonts w:ascii="Corbel" w:hAnsi="Corbel"/>
          <w:sz w:val="24"/>
          <w:szCs w:val="24"/>
        </w:rPr>
      </w:pPr>
    </w:p>
    <w:p w14:paraId="1CC148E1" w14:textId="77777777"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 xml:space="preserve">.Formy zajęć dydaktycznych, wymiar godzin i punktów ECTS </w:t>
      </w:r>
    </w:p>
    <w:p w14:paraId="3E159370" w14:textId="77777777"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C54AE" w14:paraId="4F3748DF" w14:textId="77777777" w:rsidTr="00C766DF">
        <w:tc>
          <w:tcPr>
            <w:tcW w:w="1048" w:type="dxa"/>
            <w:tcBorders>
              <w:top w:val="single" w:sz="4" w:space="0" w:color="auto"/>
              <w:left w:val="single" w:sz="4" w:space="0" w:color="auto"/>
              <w:bottom w:val="single" w:sz="4" w:space="0" w:color="auto"/>
              <w:right w:val="single" w:sz="4" w:space="0" w:color="auto"/>
            </w:tcBorders>
          </w:tcPr>
          <w:p w14:paraId="5CC61643" w14:textId="77777777" w:rsidR="00015B8F" w:rsidRDefault="00015B8F" w:rsidP="009C54AE">
            <w:pPr>
              <w:pStyle w:val="Nagwkitablic"/>
              <w:spacing w:line="240" w:lineRule="auto"/>
              <w:jc w:val="center"/>
              <w:rPr>
                <w:rFonts w:ascii="Corbel" w:hAnsi="Corbel"/>
                <w:szCs w:val="24"/>
              </w:rPr>
            </w:pPr>
            <w:r>
              <w:rPr>
                <w:rFonts w:ascii="Corbel" w:hAnsi="Corbel"/>
                <w:szCs w:val="24"/>
              </w:rPr>
              <w:t>Semestr</w:t>
            </w:r>
          </w:p>
          <w:p w14:paraId="3650FBBB" w14:textId="77777777" w:rsidR="00015B8F" w:rsidRPr="009C54AE" w:rsidRDefault="002B5EA0" w:rsidP="009C54AE">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5BD60448"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Wykł</w:t>
            </w:r>
            <w:proofErr w:type="spellEnd"/>
            <w:r w:rsidRPr="009C54AE">
              <w:rPr>
                <w:rFonts w:ascii="Corbel" w:hAnsi="Corbel"/>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14:paraId="3C6F25B5"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0F066BA5"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Konw</w:t>
            </w:r>
            <w:proofErr w:type="spellEnd"/>
            <w:r w:rsidRPr="009C54AE">
              <w:rPr>
                <w:rFonts w:ascii="Corbel" w:hAnsi="Corbel"/>
                <w:szCs w:val="24"/>
              </w:rPr>
              <w:t>.</w:t>
            </w:r>
          </w:p>
        </w:tc>
        <w:tc>
          <w:tcPr>
            <w:tcW w:w="811" w:type="dxa"/>
            <w:tcBorders>
              <w:top w:val="single" w:sz="4" w:space="0" w:color="auto"/>
              <w:left w:val="single" w:sz="4" w:space="0" w:color="auto"/>
              <w:bottom w:val="single" w:sz="4" w:space="0" w:color="auto"/>
              <w:right w:val="single" w:sz="4" w:space="0" w:color="auto"/>
            </w:tcBorders>
            <w:vAlign w:val="center"/>
            <w:hideMark/>
          </w:tcPr>
          <w:p w14:paraId="045C5916"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14:paraId="65D240AF"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Sem</w:t>
            </w:r>
            <w:proofErr w:type="spellEnd"/>
            <w:r w:rsidRPr="009C54AE">
              <w:rPr>
                <w:rFonts w:ascii="Corbel" w:hAnsi="Corbel"/>
                <w:szCs w:val="24"/>
              </w:rPr>
              <w:t>.</w:t>
            </w:r>
          </w:p>
        </w:tc>
        <w:tc>
          <w:tcPr>
            <w:tcW w:w="780" w:type="dxa"/>
            <w:tcBorders>
              <w:top w:val="single" w:sz="4" w:space="0" w:color="auto"/>
              <w:left w:val="single" w:sz="4" w:space="0" w:color="auto"/>
              <w:bottom w:val="single" w:sz="4" w:space="0" w:color="auto"/>
              <w:right w:val="single" w:sz="4" w:space="0" w:color="auto"/>
            </w:tcBorders>
            <w:vAlign w:val="center"/>
            <w:hideMark/>
          </w:tcPr>
          <w:p w14:paraId="4E087368"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354043F5"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Prakt</w:t>
            </w:r>
            <w:proofErr w:type="spellEnd"/>
            <w:r w:rsidRPr="009C54AE">
              <w:rPr>
                <w:rFonts w:ascii="Corbel" w:hAnsi="Corbel"/>
                <w:szCs w:val="24"/>
              </w:rPr>
              <w: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7D7BEC69"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14:paraId="16297341" w14:textId="77777777" w:rsidR="00015B8F" w:rsidRPr="009C54AE" w:rsidRDefault="00015B8F" w:rsidP="009C54AE">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00015B8F" w:rsidRPr="009C54AE" w14:paraId="04011A7D" w14:textId="77777777" w:rsidTr="00C766DF">
        <w:trPr>
          <w:trHeight w:val="453"/>
        </w:trPr>
        <w:tc>
          <w:tcPr>
            <w:tcW w:w="1048" w:type="dxa"/>
            <w:tcBorders>
              <w:top w:val="single" w:sz="4" w:space="0" w:color="auto"/>
              <w:left w:val="single" w:sz="4" w:space="0" w:color="auto"/>
              <w:bottom w:val="single" w:sz="4" w:space="0" w:color="auto"/>
              <w:right w:val="single" w:sz="4" w:space="0" w:color="auto"/>
            </w:tcBorders>
          </w:tcPr>
          <w:p w14:paraId="16F37F10" w14:textId="40B350E2" w:rsidR="00015B8F" w:rsidRPr="009C54AE" w:rsidRDefault="00001A89" w:rsidP="009C54AE">
            <w:pPr>
              <w:pStyle w:val="centralniewrubryce"/>
              <w:spacing w:before="0" w:after="0"/>
              <w:rPr>
                <w:rFonts w:ascii="Corbel" w:hAnsi="Corbel"/>
                <w:sz w:val="24"/>
                <w:szCs w:val="24"/>
              </w:rPr>
            </w:pPr>
            <w:r>
              <w:rPr>
                <w:rFonts w:ascii="Corbel" w:hAnsi="Corbel"/>
                <w:sz w:val="24"/>
                <w:szCs w:val="24"/>
              </w:rPr>
              <w:t>I</w:t>
            </w:r>
            <w:r w:rsidR="007079D2">
              <w:rPr>
                <w:rFonts w:ascii="Corbel" w:hAnsi="Corbel"/>
                <w:sz w:val="24"/>
                <w:szCs w:val="24"/>
              </w:rPr>
              <w:t>X</w:t>
            </w:r>
          </w:p>
        </w:tc>
        <w:tc>
          <w:tcPr>
            <w:tcW w:w="921" w:type="dxa"/>
            <w:tcBorders>
              <w:top w:val="single" w:sz="4" w:space="0" w:color="auto"/>
              <w:left w:val="single" w:sz="4" w:space="0" w:color="auto"/>
              <w:bottom w:val="single" w:sz="4" w:space="0" w:color="auto"/>
              <w:right w:val="single" w:sz="4" w:space="0" w:color="auto"/>
            </w:tcBorders>
            <w:vAlign w:val="center"/>
          </w:tcPr>
          <w:p w14:paraId="165E3972" w14:textId="693753BA" w:rsidR="00015B8F" w:rsidRPr="009C54AE" w:rsidRDefault="00015B8F" w:rsidP="009C54AE">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37CE7978" w14:textId="77777777" w:rsidR="00015B8F" w:rsidRPr="009C54AE" w:rsidRDefault="00015B8F" w:rsidP="009C54AE">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0716CD22" w14:textId="68DDCDBE" w:rsidR="00015B8F" w:rsidRPr="009C54AE" w:rsidRDefault="005C7685" w:rsidP="009C54AE">
            <w:pPr>
              <w:pStyle w:val="centralniewrubryce"/>
              <w:spacing w:before="0" w:after="0"/>
              <w:rPr>
                <w:rFonts w:ascii="Corbel" w:hAnsi="Corbel"/>
                <w:sz w:val="24"/>
                <w:szCs w:val="24"/>
              </w:rPr>
            </w:pPr>
            <w:r>
              <w:rPr>
                <w:rFonts w:ascii="Corbel" w:hAnsi="Corbel"/>
                <w:sz w:val="24"/>
                <w:szCs w:val="24"/>
              </w:rPr>
              <w:t>15</w:t>
            </w:r>
          </w:p>
        </w:tc>
        <w:tc>
          <w:tcPr>
            <w:tcW w:w="811" w:type="dxa"/>
            <w:tcBorders>
              <w:top w:val="single" w:sz="4" w:space="0" w:color="auto"/>
              <w:left w:val="single" w:sz="4" w:space="0" w:color="auto"/>
              <w:bottom w:val="single" w:sz="4" w:space="0" w:color="auto"/>
              <w:right w:val="single" w:sz="4" w:space="0" w:color="auto"/>
            </w:tcBorders>
            <w:vAlign w:val="center"/>
          </w:tcPr>
          <w:p w14:paraId="10C85158" w14:textId="77777777" w:rsidR="00015B8F" w:rsidRPr="009C54AE" w:rsidRDefault="00015B8F" w:rsidP="009C54AE">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6FE55516" w14:textId="77777777" w:rsidR="00015B8F" w:rsidRPr="009C54AE" w:rsidRDefault="00015B8F" w:rsidP="009C54AE">
            <w:pPr>
              <w:pStyle w:val="centralniewrubryce"/>
              <w:spacing w:before="0" w:after="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4BFE2F11" w14:textId="77777777" w:rsidR="00015B8F" w:rsidRPr="009C54AE" w:rsidRDefault="00015B8F" w:rsidP="009C54AE">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7160859A" w14:textId="77777777" w:rsidR="00015B8F" w:rsidRPr="009C54AE" w:rsidRDefault="00015B8F" w:rsidP="009C54AE">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1EF24A67" w14:textId="77777777" w:rsidR="00015B8F" w:rsidRPr="009C54AE" w:rsidRDefault="00015B8F" w:rsidP="009C54AE">
            <w:pPr>
              <w:pStyle w:val="centralniewrubryce"/>
              <w:spacing w:before="0" w:after="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501D02CC" w14:textId="27E0F681" w:rsidR="00015B8F" w:rsidRPr="009C54AE" w:rsidRDefault="00001A89" w:rsidP="009C54AE">
            <w:pPr>
              <w:pStyle w:val="centralniewrubryce"/>
              <w:spacing w:before="0" w:after="0"/>
              <w:rPr>
                <w:rFonts w:ascii="Corbel" w:hAnsi="Corbel"/>
                <w:sz w:val="24"/>
                <w:szCs w:val="24"/>
              </w:rPr>
            </w:pPr>
            <w:r>
              <w:rPr>
                <w:rFonts w:ascii="Corbel" w:hAnsi="Corbel"/>
                <w:sz w:val="24"/>
                <w:szCs w:val="24"/>
              </w:rPr>
              <w:t>3</w:t>
            </w:r>
          </w:p>
        </w:tc>
      </w:tr>
    </w:tbl>
    <w:p w14:paraId="3961E0BD" w14:textId="77777777" w:rsidR="00923D7D" w:rsidRPr="009C54AE" w:rsidRDefault="00923D7D" w:rsidP="009C54AE">
      <w:pPr>
        <w:pStyle w:val="Podpunkty"/>
        <w:ind w:left="0"/>
        <w:rPr>
          <w:rFonts w:ascii="Corbel" w:hAnsi="Corbel"/>
          <w:b w:val="0"/>
          <w:sz w:val="24"/>
          <w:szCs w:val="24"/>
          <w:lang w:eastAsia="en-US"/>
        </w:rPr>
      </w:pPr>
    </w:p>
    <w:p w14:paraId="0285E254"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14:paraId="654857B4" w14:textId="1051C15C" w:rsidR="0085747A" w:rsidRPr="009C54AE" w:rsidRDefault="005D666E" w:rsidP="00F83B28">
      <w:pPr>
        <w:pStyle w:val="Punktygwne"/>
        <w:spacing w:before="0" w:after="0"/>
        <w:ind w:left="709"/>
        <w:rPr>
          <w:rFonts w:ascii="Corbel" w:hAnsi="Corbel"/>
          <w:b w:val="0"/>
          <w:smallCaps w:val="0"/>
          <w:szCs w:val="24"/>
        </w:rPr>
      </w:pPr>
      <w:r>
        <w:rPr>
          <w:rFonts w:ascii="MS Gothic" w:eastAsia="MS Gothic" w:hAnsi="MS Gothic" w:cs="MS Gothic"/>
          <w:szCs w:val="24"/>
        </w:rPr>
        <w:sym w:font="Wingdings" w:char="F078"/>
      </w:r>
      <w:r w:rsidR="0085747A" w:rsidRPr="009C54AE">
        <w:rPr>
          <w:rFonts w:ascii="Corbel" w:hAnsi="Corbel"/>
          <w:b w:val="0"/>
          <w:smallCaps w:val="0"/>
          <w:szCs w:val="24"/>
        </w:rPr>
        <w:t xml:space="preserve">zajęcia w formie tradycyjnej </w:t>
      </w:r>
    </w:p>
    <w:p w14:paraId="23596E29" w14:textId="77777777" w:rsidR="0085747A" w:rsidRPr="009C54AE" w:rsidRDefault="003D3E12" w:rsidP="00F83B28">
      <w:pPr>
        <w:pStyle w:val="Punktygwne"/>
        <w:spacing w:before="0" w:after="0"/>
        <w:ind w:left="709"/>
        <w:rPr>
          <w:rFonts w:ascii="Corbel" w:hAnsi="Corbel"/>
          <w:b w:val="0"/>
          <w:smallCaps w:val="0"/>
          <w:szCs w:val="24"/>
        </w:rPr>
      </w:pPr>
      <w:r>
        <w:rPr>
          <w:rFonts w:ascii="MS Gothic" w:eastAsia="MS Gothic" w:hAnsi="MS Gothic" w:cs="MS Gothic" w:hint="eastAsia"/>
          <w:b w:val="0"/>
          <w:szCs w:val="24"/>
        </w:rPr>
        <w:sym w:font="Wingdings" w:char="F078"/>
      </w:r>
      <w:r w:rsidR="0085747A" w:rsidRPr="009C54AE">
        <w:rPr>
          <w:rFonts w:ascii="Corbel" w:hAnsi="Corbel"/>
          <w:b w:val="0"/>
          <w:smallCaps w:val="0"/>
          <w:szCs w:val="24"/>
        </w:rPr>
        <w:t xml:space="preserve"> zajęcia realizowane z wykorzystaniem metod i technik kształcenia na odległość</w:t>
      </w:r>
    </w:p>
    <w:p w14:paraId="38E3D63D" w14:textId="77777777" w:rsidR="0085747A" w:rsidRPr="009C54AE" w:rsidRDefault="0085747A" w:rsidP="009C54AE">
      <w:pPr>
        <w:pStyle w:val="Punktygwne"/>
        <w:spacing w:before="0" w:after="0"/>
        <w:rPr>
          <w:rFonts w:ascii="Corbel" w:hAnsi="Corbel"/>
          <w:smallCaps w:val="0"/>
          <w:szCs w:val="24"/>
        </w:rPr>
      </w:pPr>
    </w:p>
    <w:p w14:paraId="179EB69B" w14:textId="77777777" w:rsidR="00E22FBC" w:rsidRPr="009C54AE" w:rsidRDefault="00E22FBC" w:rsidP="00F83B28">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 xml:space="preserve">1.3 </w:t>
      </w:r>
      <w:r w:rsidR="00F83B28">
        <w:rPr>
          <w:rFonts w:ascii="Corbel" w:hAnsi="Corbel"/>
          <w:smallCaps w:val="0"/>
          <w:szCs w:val="24"/>
        </w:rPr>
        <w:tab/>
      </w:r>
      <w:r w:rsidRPr="009C54AE">
        <w:rPr>
          <w:rFonts w:ascii="Corbel" w:hAnsi="Corbel"/>
          <w:smallCaps w:val="0"/>
          <w:szCs w:val="24"/>
        </w:rPr>
        <w:t>For</w:t>
      </w:r>
      <w:r w:rsidR="00445970">
        <w:rPr>
          <w:rFonts w:ascii="Corbel" w:hAnsi="Corbel"/>
          <w:smallCaps w:val="0"/>
          <w:szCs w:val="24"/>
        </w:rPr>
        <w:t xml:space="preserve">ma zaliczenia przedmiotu </w:t>
      </w:r>
      <w:r w:rsidRPr="009C54AE">
        <w:rPr>
          <w:rFonts w:ascii="Corbel" w:hAnsi="Corbel"/>
          <w:smallCaps w:val="0"/>
          <w:szCs w:val="24"/>
        </w:rPr>
        <w:t xml:space="preserve"> (z toku) </w:t>
      </w:r>
      <w:r w:rsidRPr="009C54AE">
        <w:rPr>
          <w:rFonts w:ascii="Corbel" w:hAnsi="Corbel"/>
          <w:b w:val="0"/>
          <w:smallCaps w:val="0"/>
          <w:szCs w:val="24"/>
        </w:rPr>
        <w:t>(egzamin, zaliczenie z oceną, zaliczenie bez oceny)</w:t>
      </w:r>
    </w:p>
    <w:p w14:paraId="742C2D92" w14:textId="77777777" w:rsidR="007079D2" w:rsidRDefault="007079D2" w:rsidP="009C54AE">
      <w:pPr>
        <w:pStyle w:val="Punktygwne"/>
        <w:spacing w:before="0" w:after="0"/>
        <w:rPr>
          <w:rFonts w:ascii="Corbel" w:hAnsi="Corbel"/>
          <w:b w:val="0"/>
          <w:szCs w:val="24"/>
        </w:rPr>
      </w:pPr>
    </w:p>
    <w:p w14:paraId="3ED026FC" w14:textId="21AFE68B" w:rsidR="009C54AE" w:rsidRDefault="007C32C6" w:rsidP="009C54AE">
      <w:pPr>
        <w:pStyle w:val="Punktygwne"/>
        <w:spacing w:before="0" w:after="0"/>
        <w:rPr>
          <w:rFonts w:ascii="Corbel" w:hAnsi="Corbel"/>
          <w:b w:val="0"/>
          <w:szCs w:val="24"/>
        </w:rPr>
      </w:pPr>
      <w:r>
        <w:rPr>
          <w:rFonts w:ascii="Corbel" w:hAnsi="Corbel"/>
          <w:b w:val="0"/>
          <w:szCs w:val="24"/>
        </w:rPr>
        <w:t>Zaliczenie z oceną</w:t>
      </w:r>
    </w:p>
    <w:p w14:paraId="527460BF" w14:textId="77777777" w:rsidR="00E960BB" w:rsidRDefault="00E960BB" w:rsidP="009C54AE">
      <w:pPr>
        <w:pStyle w:val="Punktygwne"/>
        <w:spacing w:before="0" w:after="0"/>
        <w:rPr>
          <w:rFonts w:ascii="Corbel" w:hAnsi="Corbel"/>
          <w:b w:val="0"/>
          <w:szCs w:val="24"/>
        </w:rPr>
      </w:pPr>
    </w:p>
    <w:p w14:paraId="55B05900" w14:textId="5DDD3A64" w:rsidR="00E960BB" w:rsidRDefault="0085747A" w:rsidP="009C54AE">
      <w:pPr>
        <w:pStyle w:val="Punktygwne"/>
        <w:spacing w:before="0" w:after="0"/>
        <w:rPr>
          <w:rFonts w:ascii="Corbel" w:hAnsi="Corbel"/>
          <w:szCs w:val="24"/>
        </w:rPr>
      </w:pPr>
      <w:r w:rsidRPr="009C54AE">
        <w:rPr>
          <w:rFonts w:ascii="Corbel" w:hAnsi="Corbel"/>
          <w:szCs w:val="24"/>
        </w:rPr>
        <w:t xml:space="preserve">2.Wymagania wstępne </w:t>
      </w:r>
    </w:p>
    <w:p w14:paraId="0B15EE04" w14:textId="77777777" w:rsidR="007079D2" w:rsidRPr="009C54AE" w:rsidRDefault="007079D2" w:rsidP="009C54AE">
      <w:pPr>
        <w:pStyle w:val="Punktygwne"/>
        <w:spacing w:before="0" w:after="0"/>
        <w:rPr>
          <w:rFonts w:ascii="Corbel" w:hAnsi="Corbel"/>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389D2FBE" w14:textId="77777777" w:rsidTr="00745302">
        <w:tc>
          <w:tcPr>
            <w:tcW w:w="9670" w:type="dxa"/>
          </w:tcPr>
          <w:p w14:paraId="69533821" w14:textId="79499622" w:rsidR="0085747A" w:rsidRPr="009C54AE" w:rsidRDefault="007C32C6" w:rsidP="009C54AE">
            <w:pPr>
              <w:pStyle w:val="Punktygwne"/>
              <w:spacing w:before="40" w:after="40"/>
              <w:rPr>
                <w:rFonts w:ascii="Corbel" w:hAnsi="Corbel"/>
                <w:b w:val="0"/>
                <w:smallCaps w:val="0"/>
                <w:color w:val="000000"/>
                <w:szCs w:val="24"/>
              </w:rPr>
            </w:pPr>
            <w:r w:rsidRPr="007C32C6">
              <w:rPr>
                <w:rFonts w:ascii="Corbel" w:hAnsi="Corbel"/>
                <w:b w:val="0"/>
                <w:smallCaps w:val="0"/>
                <w:color w:val="000000"/>
                <w:szCs w:val="24"/>
              </w:rPr>
              <w:t>Znajomość podstaw prawa finansowego</w:t>
            </w:r>
          </w:p>
        </w:tc>
      </w:tr>
    </w:tbl>
    <w:p w14:paraId="2990F6F2" w14:textId="77777777" w:rsidR="0085747A" w:rsidRPr="00C05F44" w:rsidRDefault="0071620A" w:rsidP="009C54AE">
      <w:pPr>
        <w:pStyle w:val="Punktygwne"/>
        <w:spacing w:before="0" w:after="0"/>
        <w:rPr>
          <w:rFonts w:ascii="Corbel" w:hAnsi="Corbel"/>
          <w:szCs w:val="24"/>
        </w:rPr>
      </w:pPr>
      <w:r w:rsidRPr="009C54AE">
        <w:rPr>
          <w:rFonts w:ascii="Corbel" w:hAnsi="Corbel"/>
          <w:szCs w:val="24"/>
        </w:rPr>
        <w:lastRenderedPageBreak/>
        <w:t>3.</w:t>
      </w:r>
      <w:r w:rsidR="00A84C85">
        <w:rPr>
          <w:rFonts w:ascii="Corbel" w:hAnsi="Corbel"/>
          <w:szCs w:val="24"/>
        </w:rPr>
        <w:t>cele, efekty uczenia się</w:t>
      </w:r>
      <w:r w:rsidR="0085747A" w:rsidRPr="00C05F44">
        <w:rPr>
          <w:rFonts w:ascii="Corbel" w:hAnsi="Corbel"/>
          <w:szCs w:val="24"/>
        </w:rPr>
        <w:t xml:space="preserve"> , treści Programowe i stosowane metody Dydaktyczne</w:t>
      </w:r>
    </w:p>
    <w:p w14:paraId="395E5EFC" w14:textId="77777777" w:rsidR="0085747A" w:rsidRPr="00C05F44" w:rsidRDefault="0085747A" w:rsidP="009C54AE">
      <w:pPr>
        <w:pStyle w:val="Punktygwne"/>
        <w:spacing w:before="0" w:after="0"/>
        <w:rPr>
          <w:rFonts w:ascii="Corbel" w:hAnsi="Corbel"/>
          <w:szCs w:val="24"/>
        </w:rPr>
      </w:pPr>
    </w:p>
    <w:p w14:paraId="746EA9F2" w14:textId="77777777" w:rsidR="0085747A" w:rsidRDefault="0071620A" w:rsidP="009C54AE">
      <w:pPr>
        <w:pStyle w:val="Podpunkty"/>
        <w:rPr>
          <w:rFonts w:ascii="Corbel" w:hAnsi="Corbel"/>
          <w:sz w:val="24"/>
          <w:szCs w:val="24"/>
        </w:rPr>
      </w:pPr>
      <w:r w:rsidRPr="009C54AE">
        <w:rPr>
          <w:rFonts w:ascii="Corbel" w:hAnsi="Corbel"/>
          <w:sz w:val="24"/>
          <w:szCs w:val="24"/>
        </w:rPr>
        <w:t xml:space="preserve">3.1 </w:t>
      </w:r>
      <w:r w:rsidR="00C05F44">
        <w:rPr>
          <w:rFonts w:ascii="Corbel" w:hAnsi="Corbel"/>
          <w:sz w:val="24"/>
          <w:szCs w:val="24"/>
        </w:rPr>
        <w:t>Cele przedmiotu</w:t>
      </w:r>
    </w:p>
    <w:p w14:paraId="547A9A81" w14:textId="77777777" w:rsidR="00F83B28" w:rsidRDefault="00F83B28" w:rsidP="009C54AE">
      <w:pPr>
        <w:pStyle w:val="Podpunkty"/>
        <w:rPr>
          <w:rFonts w:ascii="Corbel" w:hAnsi="Corbel"/>
          <w:b w:val="0"/>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8958"/>
      </w:tblGrid>
      <w:tr w:rsidR="007C32C6" w:rsidRPr="00D7687C" w14:paraId="194AE1CD" w14:textId="77777777" w:rsidTr="00AF343E">
        <w:tc>
          <w:tcPr>
            <w:tcW w:w="675" w:type="dxa"/>
            <w:vAlign w:val="center"/>
          </w:tcPr>
          <w:p w14:paraId="7E862EC9" w14:textId="77777777" w:rsidR="007C32C6" w:rsidRPr="007C32C6" w:rsidRDefault="007C32C6" w:rsidP="00AF343E">
            <w:pPr>
              <w:pStyle w:val="Podpunkty"/>
              <w:spacing w:before="40" w:after="40"/>
              <w:ind w:left="0"/>
              <w:jc w:val="left"/>
              <w:rPr>
                <w:rFonts w:ascii="Corbel" w:hAnsi="Corbel"/>
                <w:b w:val="0"/>
              </w:rPr>
            </w:pPr>
            <w:r w:rsidRPr="007C32C6">
              <w:rPr>
                <w:rFonts w:ascii="Corbel" w:hAnsi="Corbel"/>
                <w:b w:val="0"/>
              </w:rPr>
              <w:t xml:space="preserve">C1 </w:t>
            </w:r>
          </w:p>
        </w:tc>
        <w:tc>
          <w:tcPr>
            <w:tcW w:w="9103" w:type="dxa"/>
            <w:vAlign w:val="center"/>
          </w:tcPr>
          <w:p w14:paraId="7CBDD2BF" w14:textId="4613268F" w:rsidR="007C32C6" w:rsidRPr="007C32C6" w:rsidRDefault="007C32C6" w:rsidP="00116E7A">
            <w:pPr>
              <w:pStyle w:val="Podpunkty"/>
              <w:spacing w:before="40" w:after="40"/>
              <w:ind w:left="0"/>
              <w:jc w:val="left"/>
              <w:rPr>
                <w:rFonts w:ascii="Corbel" w:hAnsi="Corbel"/>
                <w:b w:val="0"/>
              </w:rPr>
            </w:pPr>
            <w:r w:rsidRPr="007C32C6">
              <w:rPr>
                <w:rFonts w:ascii="Corbel" w:hAnsi="Corbel"/>
                <w:b w:val="0"/>
                <w:bCs/>
              </w:rPr>
              <w:t>Celem wykładu jest przedstawienie ewolucji oraz aktualnego stanu prawa celnego w Unii Europejskiej. Szczególny nacisk położony jest na zapoznanie studentów z pojęciem oraz źródłami prawa celnego, problematyką wspólnego obszaru celnego oraz wspólnej polityki celnej Unii Europejskiej. Studentom zaprezentowane zostaną również informacje odnoszące się do metod dostosowania porządków normatywnych poszczególnych państw do standardów UE.</w:t>
            </w:r>
          </w:p>
        </w:tc>
      </w:tr>
    </w:tbl>
    <w:p w14:paraId="68C5250D" w14:textId="77777777" w:rsidR="007C32C6" w:rsidRPr="007C32C6" w:rsidRDefault="007C32C6" w:rsidP="009C54AE">
      <w:pPr>
        <w:pStyle w:val="Podpunkty"/>
        <w:rPr>
          <w:rFonts w:ascii="Corbel" w:hAnsi="Corbel"/>
          <w:b w:val="0"/>
          <w:sz w:val="24"/>
          <w:szCs w:val="24"/>
        </w:rPr>
      </w:pPr>
    </w:p>
    <w:p w14:paraId="6E2B4AAC" w14:textId="77777777"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 xml:space="preserve">3.2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p>
    <w:p w14:paraId="0DDC985B" w14:textId="77777777" w:rsidR="001D7B54" w:rsidRPr="009C54AE" w:rsidRDefault="001D7B54" w:rsidP="009C54AE">
      <w:pPr>
        <w:spacing w:after="0" w:line="240" w:lineRule="auto"/>
        <w:rPr>
          <w:rFonts w:ascii="Corbel" w:hAnsi="Corbel"/>
          <w:sz w:val="24"/>
          <w:szCs w:val="24"/>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9"/>
        <w:gridCol w:w="6246"/>
        <w:gridCol w:w="1701"/>
      </w:tblGrid>
      <w:tr w:rsidR="0085747A" w:rsidRPr="009C54AE" w14:paraId="05ADC027" w14:textId="77777777" w:rsidTr="00513AC4">
        <w:tc>
          <w:tcPr>
            <w:tcW w:w="1579" w:type="dxa"/>
            <w:vAlign w:val="center"/>
          </w:tcPr>
          <w:p w14:paraId="62CD95E0"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6246" w:type="dxa"/>
            <w:vAlign w:val="center"/>
          </w:tcPr>
          <w:p w14:paraId="03FBA2C5"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701" w:type="dxa"/>
            <w:vAlign w:val="center"/>
          </w:tcPr>
          <w:p w14:paraId="67A024B9"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697904" w:rsidRPr="009C54AE" w14:paraId="31D41070" w14:textId="77777777" w:rsidTr="00513AC4">
        <w:tc>
          <w:tcPr>
            <w:tcW w:w="1579" w:type="dxa"/>
            <w:vAlign w:val="center"/>
          </w:tcPr>
          <w:p w14:paraId="4A18D8A8" w14:textId="742B0150" w:rsidR="00697904" w:rsidRPr="00697904" w:rsidRDefault="00697904" w:rsidP="00697904">
            <w:pPr>
              <w:pStyle w:val="Punktygwne"/>
              <w:spacing w:before="0" w:after="0"/>
              <w:rPr>
                <w:rFonts w:ascii="Corbel" w:hAnsi="Corbel"/>
                <w:b w:val="0"/>
                <w:smallCaps w:val="0"/>
                <w:szCs w:val="24"/>
              </w:rPr>
            </w:pPr>
            <w:r w:rsidRPr="00697904">
              <w:rPr>
                <w:rFonts w:ascii="Corbel" w:hAnsi="Corbel"/>
                <w:b w:val="0"/>
                <w:smallCaps w:val="0"/>
                <w:szCs w:val="24"/>
              </w:rPr>
              <w:t>EK_01</w:t>
            </w:r>
          </w:p>
        </w:tc>
        <w:tc>
          <w:tcPr>
            <w:tcW w:w="6246" w:type="dxa"/>
            <w:vAlign w:val="center"/>
          </w:tcPr>
          <w:p w14:paraId="363C84B7" w14:textId="03B69C97" w:rsidR="00697904" w:rsidRPr="00697904" w:rsidRDefault="00697904" w:rsidP="00697904">
            <w:pPr>
              <w:pStyle w:val="Punktygwne"/>
              <w:spacing w:before="0" w:after="0"/>
              <w:jc w:val="both"/>
              <w:rPr>
                <w:rFonts w:ascii="Corbel" w:hAnsi="Corbel"/>
                <w:b w:val="0"/>
                <w:smallCaps w:val="0"/>
                <w:szCs w:val="24"/>
              </w:rPr>
            </w:pPr>
            <w:r w:rsidRPr="00697904">
              <w:rPr>
                <w:rFonts w:ascii="Corbel" w:hAnsi="Corbel"/>
                <w:b w:val="0"/>
                <w:smallCaps w:val="0"/>
                <w:sz w:val="22"/>
              </w:rPr>
              <w:t>Ma pogłębioną i rozszerzoną wiedzę o charakterze nauk prawnych,</w:t>
            </w:r>
            <w:r>
              <w:rPr>
                <w:rFonts w:ascii="Corbel" w:hAnsi="Corbel"/>
                <w:b w:val="0"/>
                <w:smallCaps w:val="0"/>
                <w:sz w:val="22"/>
              </w:rPr>
              <w:t xml:space="preserve"> </w:t>
            </w:r>
            <w:r w:rsidRPr="00697904">
              <w:rPr>
                <w:rFonts w:ascii="Corbel" w:hAnsi="Corbel"/>
                <w:b w:val="0"/>
                <w:smallCaps w:val="0"/>
                <w:sz w:val="22"/>
              </w:rPr>
              <w:t>ich usytuowaniu oraz znaczeniu</w:t>
            </w:r>
            <w:r>
              <w:rPr>
                <w:rFonts w:ascii="Corbel" w:hAnsi="Corbel"/>
                <w:b w:val="0"/>
                <w:smallCaps w:val="0"/>
                <w:sz w:val="22"/>
              </w:rPr>
              <w:t xml:space="preserve"> </w:t>
            </w:r>
            <w:r w:rsidRPr="00697904">
              <w:rPr>
                <w:rFonts w:ascii="Corbel" w:hAnsi="Corbel"/>
                <w:b w:val="0"/>
                <w:smallCaps w:val="0"/>
                <w:sz w:val="22"/>
              </w:rPr>
              <w:t>w systemie nauk oraz o ich relacjach do innych nauk</w:t>
            </w:r>
            <w:r>
              <w:rPr>
                <w:rFonts w:ascii="Arial" w:hAnsi="Arial" w:cs="Arial"/>
                <w:b w:val="0"/>
                <w:sz w:val="30"/>
                <w:szCs w:val="30"/>
              </w:rPr>
              <w:t xml:space="preserve"> </w:t>
            </w:r>
          </w:p>
        </w:tc>
        <w:tc>
          <w:tcPr>
            <w:tcW w:w="1701" w:type="dxa"/>
            <w:vAlign w:val="center"/>
          </w:tcPr>
          <w:p w14:paraId="4ABC3899" w14:textId="4B6BCCEA" w:rsidR="00697904" w:rsidRPr="009C54AE" w:rsidRDefault="00697904" w:rsidP="00697904">
            <w:pPr>
              <w:pStyle w:val="Punktygwne"/>
              <w:spacing w:before="0" w:after="0"/>
              <w:rPr>
                <w:rFonts w:ascii="Corbel" w:hAnsi="Corbel"/>
                <w:b w:val="0"/>
                <w:smallCaps w:val="0"/>
                <w:szCs w:val="24"/>
              </w:rPr>
            </w:pPr>
            <w:r>
              <w:rPr>
                <w:rFonts w:ascii="Corbel" w:hAnsi="Corbel"/>
                <w:b w:val="0"/>
                <w:smallCaps w:val="0"/>
                <w:szCs w:val="24"/>
              </w:rPr>
              <w:t>K_W01</w:t>
            </w:r>
          </w:p>
        </w:tc>
      </w:tr>
      <w:tr w:rsidR="00001A89" w:rsidRPr="005E6E85" w14:paraId="216FD2E7" w14:textId="77777777" w:rsidTr="00513AC4">
        <w:tc>
          <w:tcPr>
            <w:tcW w:w="1579" w:type="dxa"/>
          </w:tcPr>
          <w:p w14:paraId="0FE9C976" w14:textId="67C8D100" w:rsidR="00001A89" w:rsidRDefault="00001A89" w:rsidP="00AF343E">
            <w:pPr>
              <w:pStyle w:val="Punktygwne"/>
              <w:spacing w:before="0" w:after="0"/>
              <w:rPr>
                <w:rFonts w:ascii="Corbel" w:hAnsi="Corbel"/>
                <w:b w:val="0"/>
                <w:smallCaps w:val="0"/>
                <w:sz w:val="22"/>
              </w:rPr>
            </w:pPr>
            <w:r>
              <w:rPr>
                <w:rFonts w:ascii="Corbel" w:hAnsi="Corbel"/>
                <w:b w:val="0"/>
                <w:smallCaps w:val="0"/>
                <w:sz w:val="22"/>
              </w:rPr>
              <w:t>EK</w:t>
            </w:r>
            <w:r>
              <w:rPr>
                <w:rFonts w:ascii="Corbel" w:hAnsi="Corbel"/>
                <w:b w:val="0"/>
                <w:smallCaps w:val="0"/>
                <w:sz w:val="22"/>
              </w:rPr>
              <w:softHyphen/>
              <w:t>_02</w:t>
            </w:r>
          </w:p>
        </w:tc>
        <w:tc>
          <w:tcPr>
            <w:tcW w:w="6246" w:type="dxa"/>
          </w:tcPr>
          <w:p w14:paraId="16E25B0F" w14:textId="4DC67775" w:rsidR="00001A89" w:rsidRPr="00535720" w:rsidRDefault="00001A89" w:rsidP="00AF343E">
            <w:pPr>
              <w:pStyle w:val="Punktygwne"/>
              <w:spacing w:before="0" w:after="0"/>
              <w:jc w:val="both"/>
              <w:rPr>
                <w:rFonts w:ascii="Corbel" w:hAnsi="Corbel"/>
                <w:b w:val="0"/>
                <w:smallCaps w:val="0"/>
                <w:sz w:val="22"/>
              </w:rPr>
            </w:pPr>
            <w:r w:rsidRPr="00001A89">
              <w:rPr>
                <w:rFonts w:ascii="Corbel" w:hAnsi="Corbel"/>
                <w:b w:val="0"/>
                <w:smallCaps w:val="0"/>
                <w:sz w:val="22"/>
              </w:rPr>
              <w:t>Ma pogłębioną i rozszerzoną wiedzę na temat norm, reguł i instytucji prawnych zarówno w zakresie dogmatycznych jak i niedogmatycznych dyscyplin prawa ( w szczególności: teorii i filozofii prawa, doktryn polityczno-prawnych, historii państwa i prawa, prawa rzymskiego) oraz dyscyplin pomocniczych. W zależności od dokonanego samodzielnie wyboru ma pogłębioną i rozszerzoną wiedzę w zakresie wybranych gałęzi prawa;</w:t>
            </w:r>
          </w:p>
        </w:tc>
        <w:tc>
          <w:tcPr>
            <w:tcW w:w="1701" w:type="dxa"/>
          </w:tcPr>
          <w:p w14:paraId="04CC01DB" w14:textId="5B3DB07B" w:rsidR="00001A89" w:rsidRDefault="00001A89" w:rsidP="00AF343E">
            <w:pPr>
              <w:rPr>
                <w:rFonts w:ascii="Corbel" w:hAnsi="Corbel"/>
              </w:rPr>
            </w:pPr>
            <w:r>
              <w:rPr>
                <w:rFonts w:ascii="Corbel" w:hAnsi="Corbel"/>
                <w:szCs w:val="24"/>
              </w:rPr>
              <w:t>K_W02</w:t>
            </w:r>
          </w:p>
        </w:tc>
      </w:tr>
      <w:tr w:rsidR="007C32C6" w:rsidRPr="005E6E85" w14:paraId="79C5F8C5" w14:textId="77777777" w:rsidTr="00513AC4">
        <w:tc>
          <w:tcPr>
            <w:tcW w:w="1579" w:type="dxa"/>
          </w:tcPr>
          <w:p w14:paraId="75B13DB4" w14:textId="0B272DE0" w:rsidR="007C32C6" w:rsidRPr="007C32C6" w:rsidRDefault="00001A89" w:rsidP="00AF343E">
            <w:pPr>
              <w:pStyle w:val="Punktygwne"/>
              <w:spacing w:before="0" w:after="0"/>
              <w:rPr>
                <w:rFonts w:ascii="Corbel" w:hAnsi="Corbel"/>
                <w:b w:val="0"/>
                <w:smallCaps w:val="0"/>
                <w:sz w:val="22"/>
              </w:rPr>
            </w:pPr>
            <w:r>
              <w:rPr>
                <w:rFonts w:ascii="Corbel" w:hAnsi="Corbel"/>
                <w:b w:val="0"/>
                <w:smallCaps w:val="0"/>
                <w:sz w:val="22"/>
              </w:rPr>
              <w:t>EK</w:t>
            </w:r>
            <w:r>
              <w:rPr>
                <w:rFonts w:ascii="Corbel" w:hAnsi="Corbel"/>
                <w:b w:val="0"/>
                <w:smallCaps w:val="0"/>
                <w:sz w:val="22"/>
              </w:rPr>
              <w:softHyphen/>
              <w:t>_03</w:t>
            </w:r>
          </w:p>
        </w:tc>
        <w:tc>
          <w:tcPr>
            <w:tcW w:w="6246" w:type="dxa"/>
          </w:tcPr>
          <w:p w14:paraId="2B9922AB" w14:textId="77777777" w:rsidR="007C32C6" w:rsidRPr="00535720" w:rsidRDefault="007C32C6" w:rsidP="00AF343E">
            <w:pPr>
              <w:pStyle w:val="Punktygwne"/>
              <w:spacing w:before="0" w:after="0"/>
              <w:jc w:val="both"/>
              <w:rPr>
                <w:rFonts w:ascii="Corbel" w:hAnsi="Corbel"/>
                <w:b w:val="0"/>
                <w:smallCaps w:val="0"/>
                <w:sz w:val="22"/>
              </w:rPr>
            </w:pPr>
            <w:r w:rsidRPr="00535720">
              <w:rPr>
                <w:rFonts w:ascii="Corbel" w:hAnsi="Corbel"/>
                <w:b w:val="0"/>
                <w:smallCaps w:val="0"/>
                <w:sz w:val="22"/>
              </w:rPr>
              <w:t>Ma pogłębioną wiedzę na temat źródeł i instytucji polskiego i europejskiego systemu prawa, relacji pomiędzy prawem UE a prawem polskim;</w:t>
            </w:r>
          </w:p>
        </w:tc>
        <w:tc>
          <w:tcPr>
            <w:tcW w:w="1701" w:type="dxa"/>
          </w:tcPr>
          <w:p w14:paraId="2CD3D2C3" w14:textId="77777777" w:rsidR="007C32C6" w:rsidRPr="007C32C6" w:rsidRDefault="007C32C6" w:rsidP="00AF343E">
            <w:pPr>
              <w:rPr>
                <w:rFonts w:ascii="Corbel" w:hAnsi="Corbel"/>
              </w:rPr>
            </w:pPr>
            <w:r>
              <w:rPr>
                <w:rFonts w:ascii="Corbel" w:hAnsi="Corbel"/>
              </w:rPr>
              <w:t>K_W03</w:t>
            </w:r>
          </w:p>
          <w:p w14:paraId="5549581B" w14:textId="77777777" w:rsidR="007C32C6" w:rsidRPr="007C32C6" w:rsidRDefault="007C32C6" w:rsidP="00AF343E">
            <w:pPr>
              <w:pStyle w:val="Punktygwne"/>
              <w:spacing w:before="0" w:after="0"/>
              <w:rPr>
                <w:rFonts w:ascii="Corbel" w:hAnsi="Corbel"/>
                <w:b w:val="0"/>
                <w:smallCaps w:val="0"/>
                <w:sz w:val="22"/>
              </w:rPr>
            </w:pPr>
          </w:p>
        </w:tc>
      </w:tr>
      <w:tr w:rsidR="00001A89" w:rsidRPr="005E6E85" w14:paraId="56126863" w14:textId="77777777" w:rsidTr="00513AC4">
        <w:tc>
          <w:tcPr>
            <w:tcW w:w="1579" w:type="dxa"/>
          </w:tcPr>
          <w:p w14:paraId="708829E7" w14:textId="7D3794A7" w:rsidR="00001A89" w:rsidRPr="007C32C6" w:rsidRDefault="00001A89" w:rsidP="00AF343E">
            <w:pPr>
              <w:pStyle w:val="Punktygwne"/>
              <w:spacing w:before="0" w:after="0"/>
              <w:rPr>
                <w:rFonts w:ascii="Corbel" w:hAnsi="Corbel"/>
                <w:b w:val="0"/>
                <w:smallCaps w:val="0"/>
                <w:sz w:val="22"/>
              </w:rPr>
            </w:pPr>
            <w:r>
              <w:rPr>
                <w:rFonts w:ascii="Corbel" w:hAnsi="Corbel"/>
                <w:b w:val="0"/>
                <w:smallCaps w:val="0"/>
                <w:sz w:val="22"/>
              </w:rPr>
              <w:t>EK</w:t>
            </w:r>
            <w:r>
              <w:rPr>
                <w:rFonts w:ascii="Corbel" w:hAnsi="Corbel"/>
                <w:b w:val="0"/>
                <w:smallCaps w:val="0"/>
                <w:sz w:val="22"/>
              </w:rPr>
              <w:softHyphen/>
              <w:t>_04</w:t>
            </w:r>
          </w:p>
        </w:tc>
        <w:tc>
          <w:tcPr>
            <w:tcW w:w="6246" w:type="dxa"/>
          </w:tcPr>
          <w:p w14:paraId="32BC6F0A" w14:textId="7410168B" w:rsidR="00001A89" w:rsidRPr="00535720" w:rsidRDefault="00001A89" w:rsidP="007C32C6">
            <w:pPr>
              <w:pStyle w:val="Punktygwne"/>
              <w:spacing w:before="0" w:after="0"/>
              <w:rPr>
                <w:rFonts w:ascii="Corbel" w:hAnsi="Corbel"/>
                <w:b w:val="0"/>
                <w:smallCaps w:val="0"/>
                <w:sz w:val="22"/>
              </w:rPr>
            </w:pPr>
            <w:r w:rsidRPr="00001A89">
              <w:rPr>
                <w:rFonts w:ascii="Corbel" w:hAnsi="Corbel"/>
                <w:b w:val="0"/>
                <w:smallCaps w:val="0"/>
                <w:sz w:val="22"/>
              </w:rPr>
              <w:t xml:space="preserve">Ma pogłębioną wiedzę na temat procesów stanowienia </w:t>
            </w:r>
            <w:r>
              <w:rPr>
                <w:rFonts w:ascii="Corbel" w:hAnsi="Corbel"/>
                <w:b w:val="0"/>
                <w:smallCaps w:val="0"/>
                <w:sz w:val="22"/>
              </w:rPr>
              <w:t xml:space="preserve"> </w:t>
            </w:r>
            <w:r w:rsidRPr="00001A89">
              <w:rPr>
                <w:rFonts w:ascii="Corbel" w:hAnsi="Corbel"/>
                <w:b w:val="0"/>
                <w:smallCaps w:val="0"/>
                <w:sz w:val="22"/>
              </w:rPr>
              <w:t>prawa;</w:t>
            </w:r>
          </w:p>
        </w:tc>
        <w:tc>
          <w:tcPr>
            <w:tcW w:w="1701" w:type="dxa"/>
          </w:tcPr>
          <w:p w14:paraId="01FCB0AC" w14:textId="6361F5E2" w:rsidR="00001A89" w:rsidRDefault="00001A89" w:rsidP="00AF343E">
            <w:pPr>
              <w:rPr>
                <w:rFonts w:ascii="Corbel" w:hAnsi="Corbel"/>
              </w:rPr>
            </w:pPr>
            <w:r>
              <w:rPr>
                <w:rFonts w:ascii="Corbel" w:hAnsi="Corbel"/>
              </w:rPr>
              <w:t>K_W04</w:t>
            </w:r>
          </w:p>
        </w:tc>
      </w:tr>
      <w:tr w:rsidR="00001A89" w:rsidRPr="005E6E85" w14:paraId="1159617A" w14:textId="77777777" w:rsidTr="00513AC4">
        <w:tc>
          <w:tcPr>
            <w:tcW w:w="1579" w:type="dxa"/>
          </w:tcPr>
          <w:p w14:paraId="10C5DCC1" w14:textId="6B8569D9" w:rsidR="00001A89" w:rsidRPr="007C32C6" w:rsidRDefault="00001A89" w:rsidP="00AF343E">
            <w:pPr>
              <w:pStyle w:val="Punktygwne"/>
              <w:spacing w:before="0" w:after="0"/>
              <w:rPr>
                <w:rFonts w:ascii="Corbel" w:hAnsi="Corbel"/>
                <w:b w:val="0"/>
                <w:smallCaps w:val="0"/>
                <w:sz w:val="22"/>
              </w:rPr>
            </w:pPr>
            <w:r>
              <w:rPr>
                <w:rFonts w:ascii="Corbel" w:hAnsi="Corbel"/>
                <w:b w:val="0"/>
                <w:smallCaps w:val="0"/>
                <w:sz w:val="22"/>
              </w:rPr>
              <w:t>EK</w:t>
            </w:r>
            <w:r>
              <w:rPr>
                <w:rFonts w:ascii="Corbel" w:hAnsi="Corbel"/>
                <w:b w:val="0"/>
                <w:smallCaps w:val="0"/>
                <w:sz w:val="22"/>
              </w:rPr>
              <w:softHyphen/>
              <w:t>_05</w:t>
            </w:r>
          </w:p>
        </w:tc>
        <w:tc>
          <w:tcPr>
            <w:tcW w:w="6246" w:type="dxa"/>
          </w:tcPr>
          <w:p w14:paraId="11B27F3B" w14:textId="77A57D55" w:rsidR="00001A89" w:rsidRPr="00535720" w:rsidRDefault="00001A89" w:rsidP="007C32C6">
            <w:pPr>
              <w:pStyle w:val="Punktygwne"/>
              <w:spacing w:before="0" w:after="0"/>
              <w:rPr>
                <w:rFonts w:ascii="Corbel" w:hAnsi="Corbel"/>
                <w:b w:val="0"/>
                <w:smallCaps w:val="0"/>
                <w:sz w:val="22"/>
              </w:rPr>
            </w:pPr>
            <w:r w:rsidRPr="00001A89">
              <w:rPr>
                <w:rFonts w:ascii="Corbel" w:hAnsi="Corbel"/>
                <w:b w:val="0"/>
                <w:smallCaps w:val="0"/>
                <w:sz w:val="22"/>
              </w:rPr>
              <w:t>Ma pogłębioną wiedzę na temat procesów stosowania prawa;</w:t>
            </w:r>
          </w:p>
        </w:tc>
        <w:tc>
          <w:tcPr>
            <w:tcW w:w="1701" w:type="dxa"/>
          </w:tcPr>
          <w:p w14:paraId="07C7A6DF" w14:textId="123443A9" w:rsidR="00001A89" w:rsidRDefault="00001A89" w:rsidP="00AF343E">
            <w:pPr>
              <w:rPr>
                <w:rFonts w:ascii="Corbel" w:hAnsi="Corbel"/>
              </w:rPr>
            </w:pPr>
            <w:r>
              <w:rPr>
                <w:rFonts w:ascii="Corbel" w:hAnsi="Corbel"/>
              </w:rPr>
              <w:t>K_W05</w:t>
            </w:r>
          </w:p>
        </w:tc>
      </w:tr>
      <w:tr w:rsidR="00001A89" w:rsidRPr="005E6E85" w14:paraId="26F14DC7" w14:textId="77777777" w:rsidTr="00513AC4">
        <w:tc>
          <w:tcPr>
            <w:tcW w:w="1579" w:type="dxa"/>
          </w:tcPr>
          <w:p w14:paraId="4AFE1C38" w14:textId="2CB3F24C" w:rsidR="00001A89" w:rsidRPr="007C32C6" w:rsidRDefault="00001A89" w:rsidP="00AF343E">
            <w:pPr>
              <w:pStyle w:val="Punktygwne"/>
              <w:spacing w:before="0" w:after="0"/>
              <w:rPr>
                <w:rFonts w:ascii="Corbel" w:hAnsi="Corbel"/>
                <w:b w:val="0"/>
                <w:smallCaps w:val="0"/>
                <w:sz w:val="22"/>
              </w:rPr>
            </w:pPr>
            <w:r>
              <w:rPr>
                <w:rFonts w:ascii="Corbel" w:hAnsi="Corbel"/>
                <w:b w:val="0"/>
                <w:smallCaps w:val="0"/>
                <w:sz w:val="22"/>
              </w:rPr>
              <w:t>EK</w:t>
            </w:r>
            <w:r>
              <w:rPr>
                <w:rFonts w:ascii="Corbel" w:hAnsi="Corbel"/>
                <w:b w:val="0"/>
                <w:smallCaps w:val="0"/>
                <w:sz w:val="22"/>
              </w:rPr>
              <w:softHyphen/>
              <w:t>_06</w:t>
            </w:r>
          </w:p>
        </w:tc>
        <w:tc>
          <w:tcPr>
            <w:tcW w:w="6246" w:type="dxa"/>
          </w:tcPr>
          <w:p w14:paraId="118D66F7" w14:textId="41235B50" w:rsidR="00001A89" w:rsidRPr="00535720" w:rsidRDefault="00001A89" w:rsidP="007C32C6">
            <w:pPr>
              <w:pStyle w:val="Punktygwne"/>
              <w:spacing w:before="0" w:after="0"/>
              <w:rPr>
                <w:rFonts w:ascii="Corbel" w:hAnsi="Corbel"/>
                <w:b w:val="0"/>
                <w:smallCaps w:val="0"/>
                <w:sz w:val="22"/>
              </w:rPr>
            </w:pPr>
            <w:r w:rsidRPr="00001A89">
              <w:rPr>
                <w:rFonts w:ascii="Corbel" w:hAnsi="Corbel"/>
                <w:b w:val="0"/>
                <w:smallCaps w:val="0"/>
                <w:sz w:val="22"/>
              </w:rPr>
              <w:t xml:space="preserve">Zna i rozumie terminologię właściwą dla języka prawnego i </w:t>
            </w:r>
            <w:r>
              <w:rPr>
                <w:rFonts w:ascii="Corbel" w:hAnsi="Corbel"/>
                <w:b w:val="0"/>
                <w:smallCaps w:val="0"/>
                <w:sz w:val="22"/>
              </w:rPr>
              <w:t xml:space="preserve">prawniczego oraz zna i rozumie </w:t>
            </w:r>
            <w:r w:rsidRPr="00001A89">
              <w:rPr>
                <w:rFonts w:ascii="Corbel" w:hAnsi="Corbel"/>
                <w:b w:val="0"/>
                <w:smallCaps w:val="0"/>
                <w:sz w:val="22"/>
              </w:rPr>
              <w:t xml:space="preserve">podstawowe pojęcia jakimi </w:t>
            </w:r>
            <w:r>
              <w:rPr>
                <w:rFonts w:ascii="Corbel" w:hAnsi="Corbel"/>
                <w:b w:val="0"/>
                <w:smallCaps w:val="0"/>
                <w:sz w:val="22"/>
              </w:rPr>
              <w:t xml:space="preserve"> </w:t>
            </w:r>
            <w:r w:rsidRPr="00001A89">
              <w:rPr>
                <w:rFonts w:ascii="Corbel" w:hAnsi="Corbel"/>
                <w:b w:val="0"/>
                <w:smallCaps w:val="0"/>
                <w:sz w:val="22"/>
              </w:rPr>
              <w:t>posługują się nauki społeczne;</w:t>
            </w:r>
          </w:p>
        </w:tc>
        <w:tc>
          <w:tcPr>
            <w:tcW w:w="1701" w:type="dxa"/>
          </w:tcPr>
          <w:p w14:paraId="78B3DB4F" w14:textId="10D3BEF9" w:rsidR="00001A89" w:rsidRDefault="00001A89" w:rsidP="00AF343E">
            <w:pPr>
              <w:rPr>
                <w:rFonts w:ascii="Corbel" w:hAnsi="Corbel"/>
              </w:rPr>
            </w:pPr>
            <w:r>
              <w:rPr>
                <w:rFonts w:ascii="Corbel" w:hAnsi="Corbel"/>
              </w:rPr>
              <w:t>K_W06</w:t>
            </w:r>
          </w:p>
        </w:tc>
      </w:tr>
      <w:tr w:rsidR="00001A89" w:rsidRPr="005E6E85" w14:paraId="1FF538D4" w14:textId="77777777" w:rsidTr="00513AC4">
        <w:tc>
          <w:tcPr>
            <w:tcW w:w="1579" w:type="dxa"/>
          </w:tcPr>
          <w:p w14:paraId="775ACDBE" w14:textId="18298125" w:rsidR="00001A89" w:rsidRPr="007C32C6" w:rsidRDefault="00001A89" w:rsidP="00AF343E">
            <w:pPr>
              <w:pStyle w:val="Punktygwne"/>
              <w:spacing w:before="0" w:after="0"/>
              <w:rPr>
                <w:rFonts w:ascii="Corbel" w:hAnsi="Corbel"/>
                <w:b w:val="0"/>
                <w:smallCaps w:val="0"/>
                <w:sz w:val="22"/>
              </w:rPr>
            </w:pPr>
            <w:r>
              <w:rPr>
                <w:rFonts w:ascii="Corbel" w:hAnsi="Corbel"/>
                <w:b w:val="0"/>
                <w:smallCaps w:val="0"/>
                <w:sz w:val="22"/>
              </w:rPr>
              <w:t>EK</w:t>
            </w:r>
            <w:r>
              <w:rPr>
                <w:rFonts w:ascii="Corbel" w:hAnsi="Corbel"/>
                <w:b w:val="0"/>
                <w:smallCaps w:val="0"/>
                <w:sz w:val="22"/>
              </w:rPr>
              <w:softHyphen/>
              <w:t>_07</w:t>
            </w:r>
          </w:p>
        </w:tc>
        <w:tc>
          <w:tcPr>
            <w:tcW w:w="6246" w:type="dxa"/>
          </w:tcPr>
          <w:p w14:paraId="7193F346" w14:textId="717C7566" w:rsidR="00001A89" w:rsidRPr="00535720" w:rsidRDefault="00001A89" w:rsidP="007C32C6">
            <w:pPr>
              <w:pStyle w:val="Punktygwne"/>
              <w:spacing w:before="0" w:after="0"/>
              <w:rPr>
                <w:rFonts w:ascii="Corbel" w:hAnsi="Corbel"/>
                <w:b w:val="0"/>
                <w:smallCaps w:val="0"/>
                <w:sz w:val="22"/>
              </w:rPr>
            </w:pPr>
            <w:r w:rsidRPr="00001A89">
              <w:rPr>
                <w:rFonts w:ascii="Corbel" w:hAnsi="Corbel"/>
                <w:b w:val="0"/>
                <w:smallCaps w:val="0"/>
                <w:sz w:val="22"/>
              </w:rPr>
              <w:t xml:space="preserve">Ma rozszerzoną wiedzę na temat struktur i instytucji </w:t>
            </w:r>
            <w:r w:rsidRPr="00001A89">
              <w:rPr>
                <w:rFonts w:ascii="Corbel" w:hAnsi="Corbel"/>
                <w:b w:val="0"/>
                <w:smallCaps w:val="0"/>
                <w:sz w:val="22"/>
              </w:rPr>
              <w:br/>
              <w:t>polskieg</w:t>
            </w:r>
            <w:r w:rsidR="00513AC4">
              <w:rPr>
                <w:rFonts w:ascii="Corbel" w:hAnsi="Corbel"/>
                <w:b w:val="0"/>
                <w:smallCaps w:val="0"/>
                <w:sz w:val="22"/>
              </w:rPr>
              <w:t xml:space="preserve">o systemu prawa ( w tym władzy: </w:t>
            </w:r>
            <w:r w:rsidRPr="00001A89">
              <w:rPr>
                <w:rFonts w:ascii="Corbel" w:hAnsi="Corbel"/>
                <w:b w:val="0"/>
                <w:smallCaps w:val="0"/>
                <w:sz w:val="22"/>
              </w:rPr>
              <w:t>ustawodawczej, wykonawczej i sądowniczej, organów i instytucji ochrony prawa);</w:t>
            </w:r>
          </w:p>
        </w:tc>
        <w:tc>
          <w:tcPr>
            <w:tcW w:w="1701" w:type="dxa"/>
          </w:tcPr>
          <w:p w14:paraId="53E8AB01" w14:textId="292D7EEC" w:rsidR="00001A89" w:rsidRDefault="00001A89" w:rsidP="00AF343E">
            <w:pPr>
              <w:rPr>
                <w:rFonts w:ascii="Corbel" w:hAnsi="Corbel"/>
              </w:rPr>
            </w:pPr>
            <w:r>
              <w:rPr>
                <w:rFonts w:ascii="Corbel" w:hAnsi="Corbel"/>
              </w:rPr>
              <w:t>K_W07</w:t>
            </w:r>
          </w:p>
        </w:tc>
      </w:tr>
      <w:tr w:rsidR="00001A89" w:rsidRPr="005E6E85" w14:paraId="2AF965B2" w14:textId="77777777" w:rsidTr="00513AC4">
        <w:tc>
          <w:tcPr>
            <w:tcW w:w="1579" w:type="dxa"/>
          </w:tcPr>
          <w:p w14:paraId="1A1CE418" w14:textId="3C99B472" w:rsidR="00001A89" w:rsidRPr="007C32C6" w:rsidRDefault="00001A89" w:rsidP="00AF343E">
            <w:pPr>
              <w:pStyle w:val="Punktygwne"/>
              <w:spacing w:before="0" w:after="0"/>
              <w:rPr>
                <w:rFonts w:ascii="Corbel" w:hAnsi="Corbel"/>
                <w:b w:val="0"/>
                <w:smallCaps w:val="0"/>
                <w:sz w:val="22"/>
              </w:rPr>
            </w:pPr>
            <w:r>
              <w:rPr>
                <w:rFonts w:ascii="Corbel" w:hAnsi="Corbel"/>
                <w:b w:val="0"/>
                <w:smallCaps w:val="0"/>
                <w:sz w:val="22"/>
              </w:rPr>
              <w:t>EK</w:t>
            </w:r>
            <w:r>
              <w:rPr>
                <w:rFonts w:ascii="Corbel" w:hAnsi="Corbel"/>
                <w:b w:val="0"/>
                <w:smallCaps w:val="0"/>
                <w:sz w:val="22"/>
              </w:rPr>
              <w:softHyphen/>
              <w:t>_08</w:t>
            </w:r>
          </w:p>
        </w:tc>
        <w:tc>
          <w:tcPr>
            <w:tcW w:w="6246" w:type="dxa"/>
          </w:tcPr>
          <w:p w14:paraId="6167207E" w14:textId="4FDCBFD3" w:rsidR="00001A89" w:rsidRPr="00535720" w:rsidRDefault="00001A89" w:rsidP="007C32C6">
            <w:pPr>
              <w:pStyle w:val="Punktygwne"/>
              <w:spacing w:before="0" w:after="0"/>
              <w:rPr>
                <w:rFonts w:ascii="Corbel" w:hAnsi="Corbel"/>
                <w:b w:val="0"/>
                <w:smallCaps w:val="0"/>
                <w:sz w:val="22"/>
              </w:rPr>
            </w:pPr>
            <w:r w:rsidRPr="00001A89">
              <w:rPr>
                <w:rFonts w:ascii="Corbel" w:hAnsi="Corbel"/>
                <w:b w:val="0"/>
                <w:smallCaps w:val="0"/>
                <w:sz w:val="22"/>
              </w:rPr>
              <w:t>Ma pogłębio</w:t>
            </w:r>
            <w:r w:rsidR="00513AC4">
              <w:rPr>
                <w:rFonts w:ascii="Corbel" w:hAnsi="Corbel"/>
                <w:b w:val="0"/>
                <w:smallCaps w:val="0"/>
                <w:sz w:val="22"/>
              </w:rPr>
              <w:t xml:space="preserve">ną wiedzę na temat zasad i norm </w:t>
            </w:r>
            <w:r w:rsidRPr="00001A89">
              <w:rPr>
                <w:rFonts w:ascii="Corbel" w:hAnsi="Corbel"/>
                <w:b w:val="0"/>
                <w:smallCaps w:val="0"/>
                <w:sz w:val="22"/>
              </w:rPr>
              <w:t>etycznych oraz etyki zawodowej;</w:t>
            </w:r>
          </w:p>
        </w:tc>
        <w:tc>
          <w:tcPr>
            <w:tcW w:w="1701" w:type="dxa"/>
          </w:tcPr>
          <w:p w14:paraId="4C566F51" w14:textId="4A1806D2" w:rsidR="00001A89" w:rsidRDefault="00001A89" w:rsidP="00AF343E">
            <w:pPr>
              <w:rPr>
                <w:rFonts w:ascii="Corbel" w:hAnsi="Corbel"/>
              </w:rPr>
            </w:pPr>
            <w:r>
              <w:rPr>
                <w:rFonts w:ascii="Corbel" w:hAnsi="Corbel"/>
              </w:rPr>
              <w:t>K_W09</w:t>
            </w:r>
          </w:p>
        </w:tc>
      </w:tr>
      <w:tr w:rsidR="007C32C6" w:rsidRPr="005E6E85" w14:paraId="1BC1E50E" w14:textId="77777777" w:rsidTr="00513AC4">
        <w:tc>
          <w:tcPr>
            <w:tcW w:w="1579" w:type="dxa"/>
          </w:tcPr>
          <w:p w14:paraId="4ED5253D" w14:textId="7130B950" w:rsidR="007C32C6" w:rsidRPr="007C32C6" w:rsidRDefault="00001A89" w:rsidP="00AF343E">
            <w:pPr>
              <w:pStyle w:val="Punktygwne"/>
              <w:spacing w:before="0" w:after="0"/>
              <w:rPr>
                <w:rFonts w:ascii="Corbel" w:hAnsi="Corbel"/>
                <w:b w:val="0"/>
                <w:smallCaps w:val="0"/>
                <w:sz w:val="22"/>
              </w:rPr>
            </w:pPr>
            <w:r>
              <w:rPr>
                <w:rFonts w:ascii="Corbel" w:hAnsi="Corbel"/>
                <w:b w:val="0"/>
                <w:smallCaps w:val="0"/>
                <w:sz w:val="22"/>
              </w:rPr>
              <w:t>EK_09</w:t>
            </w:r>
          </w:p>
        </w:tc>
        <w:tc>
          <w:tcPr>
            <w:tcW w:w="6246" w:type="dxa"/>
          </w:tcPr>
          <w:p w14:paraId="62028613" w14:textId="77777777" w:rsidR="007C32C6" w:rsidRPr="00535720" w:rsidRDefault="007C32C6" w:rsidP="007C32C6">
            <w:pPr>
              <w:pStyle w:val="Punktygwne"/>
              <w:spacing w:before="0" w:after="0"/>
              <w:rPr>
                <w:rFonts w:ascii="Corbel" w:hAnsi="Corbel"/>
                <w:b w:val="0"/>
                <w:smallCaps w:val="0"/>
                <w:sz w:val="22"/>
              </w:rPr>
            </w:pPr>
            <w:r w:rsidRPr="00535720">
              <w:rPr>
                <w:rFonts w:ascii="Corbel" w:hAnsi="Corbel"/>
                <w:b w:val="0"/>
                <w:smallCaps w:val="0"/>
                <w:sz w:val="22"/>
              </w:rPr>
              <w:t>Ma pogłębioną wiedzę o historycznej ewolucji i o poglądach na temat instytucji polityczno-prawych oraz na temat procesów i przyczyn zmian zachodzących w zakresie państwa i prawa.</w:t>
            </w:r>
          </w:p>
        </w:tc>
        <w:tc>
          <w:tcPr>
            <w:tcW w:w="1701" w:type="dxa"/>
          </w:tcPr>
          <w:p w14:paraId="15DE7CD8" w14:textId="77777777" w:rsidR="007C32C6" w:rsidRPr="007C32C6" w:rsidRDefault="007C32C6" w:rsidP="00AF343E">
            <w:pPr>
              <w:rPr>
                <w:rFonts w:ascii="Corbel" w:hAnsi="Corbel"/>
              </w:rPr>
            </w:pPr>
            <w:r>
              <w:rPr>
                <w:rFonts w:ascii="Corbel" w:hAnsi="Corbel"/>
              </w:rPr>
              <w:t>K_W10</w:t>
            </w:r>
          </w:p>
          <w:p w14:paraId="13681A33" w14:textId="77777777" w:rsidR="007C32C6" w:rsidRPr="007C32C6" w:rsidRDefault="007C32C6" w:rsidP="00AF343E">
            <w:pPr>
              <w:pStyle w:val="Punktygwne"/>
              <w:spacing w:before="0" w:after="0"/>
              <w:rPr>
                <w:rFonts w:ascii="Corbel" w:hAnsi="Corbel"/>
                <w:b w:val="0"/>
                <w:smallCaps w:val="0"/>
                <w:sz w:val="22"/>
              </w:rPr>
            </w:pPr>
          </w:p>
        </w:tc>
      </w:tr>
      <w:tr w:rsidR="00A10FBB" w:rsidRPr="005E6E85" w14:paraId="3E39EB2E" w14:textId="77777777" w:rsidTr="00513AC4">
        <w:tc>
          <w:tcPr>
            <w:tcW w:w="1579" w:type="dxa"/>
          </w:tcPr>
          <w:p w14:paraId="763B4EA8" w14:textId="0523DBBD" w:rsidR="00A10FBB" w:rsidRDefault="00A10FBB" w:rsidP="00AF343E">
            <w:pPr>
              <w:pStyle w:val="Punktygwne"/>
              <w:spacing w:before="0" w:after="0"/>
              <w:rPr>
                <w:rFonts w:ascii="Corbel" w:hAnsi="Corbel"/>
                <w:b w:val="0"/>
                <w:smallCaps w:val="0"/>
                <w:sz w:val="22"/>
              </w:rPr>
            </w:pPr>
            <w:r>
              <w:rPr>
                <w:rFonts w:ascii="Corbel" w:hAnsi="Corbel"/>
                <w:b w:val="0"/>
                <w:smallCaps w:val="0"/>
                <w:sz w:val="22"/>
              </w:rPr>
              <w:t>EK_10</w:t>
            </w:r>
          </w:p>
        </w:tc>
        <w:tc>
          <w:tcPr>
            <w:tcW w:w="6246" w:type="dxa"/>
          </w:tcPr>
          <w:p w14:paraId="5C457406" w14:textId="40F0D384" w:rsidR="00A10FBB" w:rsidRPr="00535720" w:rsidRDefault="00A10FBB" w:rsidP="007C32C6">
            <w:pPr>
              <w:pStyle w:val="Punktygwne"/>
              <w:spacing w:before="0" w:after="0"/>
              <w:rPr>
                <w:rFonts w:ascii="Corbel" w:hAnsi="Corbel"/>
                <w:b w:val="0"/>
                <w:smallCaps w:val="0"/>
                <w:sz w:val="22"/>
              </w:rPr>
            </w:pPr>
            <w:r w:rsidRPr="00A10FBB">
              <w:rPr>
                <w:rFonts w:ascii="Corbel" w:hAnsi="Corbel"/>
                <w:b w:val="0"/>
                <w:smallCaps w:val="0"/>
                <w:sz w:val="22"/>
              </w:rPr>
              <w:t xml:space="preserve">Zna i rozumie metody badawcze i narzędzia opisu, w tym techniki pozyskiwania danych właściwe dla nauk prawnych </w:t>
            </w:r>
            <w:r>
              <w:rPr>
                <w:rFonts w:ascii="Corbel" w:hAnsi="Corbel"/>
                <w:b w:val="0"/>
                <w:smallCaps w:val="0"/>
                <w:sz w:val="22"/>
              </w:rPr>
              <w:t xml:space="preserve">oraz posiada wiedzę na temat </w:t>
            </w:r>
            <w:r w:rsidRPr="00A10FBB">
              <w:rPr>
                <w:rFonts w:ascii="Corbel" w:hAnsi="Corbel"/>
                <w:b w:val="0"/>
                <w:smallCaps w:val="0"/>
                <w:sz w:val="22"/>
              </w:rPr>
              <w:t>fundamentalnych dylematach współczesnej cywilizacji;</w:t>
            </w:r>
          </w:p>
        </w:tc>
        <w:tc>
          <w:tcPr>
            <w:tcW w:w="1701" w:type="dxa"/>
          </w:tcPr>
          <w:p w14:paraId="6F80E0B8" w14:textId="55F1DF51" w:rsidR="00A10FBB" w:rsidRDefault="00A10FBB" w:rsidP="00AF343E">
            <w:pPr>
              <w:rPr>
                <w:rFonts w:ascii="Corbel" w:hAnsi="Corbel"/>
              </w:rPr>
            </w:pPr>
            <w:r>
              <w:rPr>
                <w:rFonts w:ascii="Corbel" w:hAnsi="Corbel"/>
              </w:rPr>
              <w:t>K_W12</w:t>
            </w:r>
          </w:p>
        </w:tc>
      </w:tr>
      <w:tr w:rsidR="00A10FBB" w:rsidRPr="005E6E85" w14:paraId="756D64C5" w14:textId="77777777" w:rsidTr="00513AC4">
        <w:tc>
          <w:tcPr>
            <w:tcW w:w="1579" w:type="dxa"/>
          </w:tcPr>
          <w:p w14:paraId="148DDA29" w14:textId="117EFE2F" w:rsidR="00A10FBB" w:rsidRDefault="00A10FBB" w:rsidP="00AF343E">
            <w:pPr>
              <w:pStyle w:val="Punktygwne"/>
              <w:spacing w:before="0" w:after="0"/>
              <w:rPr>
                <w:rFonts w:ascii="Corbel" w:hAnsi="Corbel"/>
                <w:b w:val="0"/>
                <w:smallCaps w:val="0"/>
                <w:sz w:val="22"/>
              </w:rPr>
            </w:pPr>
            <w:r>
              <w:rPr>
                <w:rFonts w:ascii="Corbel" w:hAnsi="Corbel"/>
                <w:b w:val="0"/>
                <w:smallCaps w:val="0"/>
                <w:sz w:val="22"/>
              </w:rPr>
              <w:lastRenderedPageBreak/>
              <w:t>EK_11</w:t>
            </w:r>
          </w:p>
        </w:tc>
        <w:tc>
          <w:tcPr>
            <w:tcW w:w="6246" w:type="dxa"/>
          </w:tcPr>
          <w:p w14:paraId="20F704AE" w14:textId="1ACA410C" w:rsidR="00A10FBB" w:rsidRPr="00535720" w:rsidRDefault="00A10FBB" w:rsidP="007C32C6">
            <w:pPr>
              <w:pStyle w:val="Punktygwne"/>
              <w:spacing w:before="0" w:after="0"/>
              <w:rPr>
                <w:rFonts w:ascii="Corbel" w:hAnsi="Corbel"/>
                <w:b w:val="0"/>
                <w:smallCaps w:val="0"/>
                <w:sz w:val="22"/>
              </w:rPr>
            </w:pPr>
            <w:r w:rsidRPr="00A10FBB">
              <w:rPr>
                <w:rFonts w:ascii="Corbel" w:hAnsi="Corbel"/>
                <w:b w:val="0"/>
                <w:smallCaps w:val="0"/>
                <w:sz w:val="22"/>
              </w:rPr>
              <w:t xml:space="preserve">Zna ogólne zasady tworzenia i rozwoju form przedsiębiorczości oraz form indywidualnego rozwoju </w:t>
            </w:r>
            <w:r w:rsidR="004C6009">
              <w:rPr>
                <w:rFonts w:ascii="Corbel" w:hAnsi="Corbel"/>
                <w:b w:val="0"/>
                <w:smallCaps w:val="0"/>
                <w:sz w:val="22"/>
              </w:rPr>
              <w:t xml:space="preserve"> </w:t>
            </w:r>
            <w:r w:rsidRPr="00A10FBB">
              <w:rPr>
                <w:rFonts w:ascii="Corbel" w:hAnsi="Corbel"/>
                <w:b w:val="0"/>
                <w:smallCaps w:val="0"/>
                <w:sz w:val="22"/>
              </w:rPr>
              <w:t>zawodowego.</w:t>
            </w:r>
          </w:p>
        </w:tc>
        <w:tc>
          <w:tcPr>
            <w:tcW w:w="1701" w:type="dxa"/>
          </w:tcPr>
          <w:p w14:paraId="3F7B3A03" w14:textId="799AE36E" w:rsidR="00A10FBB" w:rsidRDefault="00A10FBB" w:rsidP="00AF343E">
            <w:pPr>
              <w:rPr>
                <w:rFonts w:ascii="Corbel" w:hAnsi="Corbel"/>
              </w:rPr>
            </w:pPr>
            <w:r>
              <w:rPr>
                <w:rFonts w:ascii="Corbel" w:hAnsi="Corbel"/>
              </w:rPr>
              <w:t>K_W13</w:t>
            </w:r>
          </w:p>
        </w:tc>
      </w:tr>
      <w:tr w:rsidR="007C32C6" w:rsidRPr="005E6E85" w14:paraId="628EC0E1" w14:textId="77777777" w:rsidTr="00513AC4">
        <w:trPr>
          <w:trHeight w:val="603"/>
        </w:trPr>
        <w:tc>
          <w:tcPr>
            <w:tcW w:w="1579" w:type="dxa"/>
          </w:tcPr>
          <w:p w14:paraId="787D0B58" w14:textId="40D6AB51" w:rsidR="007C32C6" w:rsidRPr="007C32C6" w:rsidRDefault="00A10FBB" w:rsidP="00AF343E">
            <w:pPr>
              <w:pStyle w:val="Punktygwne"/>
              <w:spacing w:before="0" w:after="0"/>
              <w:rPr>
                <w:rFonts w:ascii="Corbel" w:hAnsi="Corbel"/>
                <w:b w:val="0"/>
                <w:smallCaps w:val="0"/>
                <w:sz w:val="22"/>
              </w:rPr>
            </w:pPr>
            <w:r>
              <w:rPr>
                <w:rFonts w:ascii="Corbel" w:hAnsi="Corbel"/>
                <w:b w:val="0"/>
                <w:smallCaps w:val="0"/>
                <w:sz w:val="22"/>
              </w:rPr>
              <w:t>EK_12</w:t>
            </w:r>
          </w:p>
        </w:tc>
        <w:tc>
          <w:tcPr>
            <w:tcW w:w="6246" w:type="dxa"/>
          </w:tcPr>
          <w:p w14:paraId="70293730" w14:textId="77777777" w:rsidR="007C32C6" w:rsidRPr="00535720" w:rsidRDefault="007C32C6" w:rsidP="00AF343E">
            <w:pPr>
              <w:pStyle w:val="Punktygwne"/>
              <w:spacing w:before="0" w:after="0"/>
              <w:jc w:val="both"/>
              <w:rPr>
                <w:rFonts w:ascii="Corbel" w:hAnsi="Corbel"/>
                <w:b w:val="0"/>
                <w:smallCaps w:val="0"/>
                <w:sz w:val="22"/>
              </w:rPr>
            </w:pPr>
            <w:r w:rsidRPr="00535720">
              <w:rPr>
                <w:rFonts w:ascii="Corbel" w:hAnsi="Corbel"/>
                <w:b w:val="0"/>
                <w:smallCaps w:val="0"/>
                <w:sz w:val="22"/>
              </w:rPr>
              <w:t>Potrafi prawidłowo interpretować i wyjaśniać znaczenie norm i stosunków prawnych.</w:t>
            </w:r>
          </w:p>
        </w:tc>
        <w:tc>
          <w:tcPr>
            <w:tcW w:w="1701" w:type="dxa"/>
          </w:tcPr>
          <w:p w14:paraId="73461489" w14:textId="5AFD18AE" w:rsidR="007C32C6" w:rsidRPr="00513AC4" w:rsidRDefault="007C32C6" w:rsidP="00513AC4">
            <w:pPr>
              <w:rPr>
                <w:rFonts w:ascii="Corbel" w:hAnsi="Corbel"/>
              </w:rPr>
            </w:pPr>
            <w:r w:rsidRPr="007C32C6">
              <w:rPr>
                <w:rFonts w:ascii="Corbel" w:hAnsi="Corbel"/>
              </w:rPr>
              <w:t>K_U01</w:t>
            </w:r>
          </w:p>
        </w:tc>
      </w:tr>
      <w:tr w:rsidR="00A10FBB" w:rsidRPr="005E6E85" w14:paraId="5D0CB63B" w14:textId="77777777" w:rsidTr="00513AC4">
        <w:tc>
          <w:tcPr>
            <w:tcW w:w="1579" w:type="dxa"/>
          </w:tcPr>
          <w:p w14:paraId="504BDA5F" w14:textId="6DA2090E" w:rsidR="00A10FBB" w:rsidRPr="007C32C6" w:rsidRDefault="00A10FBB" w:rsidP="00AF343E">
            <w:pPr>
              <w:pStyle w:val="Punktygwne"/>
              <w:spacing w:before="0" w:after="0"/>
              <w:rPr>
                <w:rFonts w:ascii="Corbel" w:hAnsi="Corbel"/>
                <w:b w:val="0"/>
                <w:smallCaps w:val="0"/>
                <w:sz w:val="22"/>
              </w:rPr>
            </w:pPr>
            <w:r>
              <w:rPr>
                <w:rFonts w:ascii="Corbel" w:hAnsi="Corbel"/>
                <w:b w:val="0"/>
                <w:smallCaps w:val="0"/>
                <w:sz w:val="22"/>
              </w:rPr>
              <w:t>EK_13</w:t>
            </w:r>
          </w:p>
        </w:tc>
        <w:tc>
          <w:tcPr>
            <w:tcW w:w="6246" w:type="dxa"/>
          </w:tcPr>
          <w:p w14:paraId="090552D8" w14:textId="1FDA0460" w:rsidR="00A10FBB" w:rsidRPr="00535720" w:rsidRDefault="00A10FBB" w:rsidP="00AF343E">
            <w:pPr>
              <w:pStyle w:val="Punktygwne"/>
              <w:spacing w:before="0" w:after="0"/>
              <w:jc w:val="both"/>
              <w:rPr>
                <w:rFonts w:ascii="Corbel" w:hAnsi="Corbel"/>
                <w:b w:val="0"/>
                <w:smallCaps w:val="0"/>
                <w:sz w:val="22"/>
              </w:rPr>
            </w:pPr>
            <w:r w:rsidRPr="00A10FBB">
              <w:rPr>
                <w:rFonts w:ascii="Corbel" w:hAnsi="Corbel"/>
                <w:b w:val="0"/>
                <w:smallCaps w:val="0"/>
                <w:sz w:val="22"/>
              </w:rPr>
              <w:t>Potrafi prawidłowo interpretować i wyjaśniać relacje pomiędzy systemem prawnym a innymi systemami normatywnymi;</w:t>
            </w:r>
          </w:p>
        </w:tc>
        <w:tc>
          <w:tcPr>
            <w:tcW w:w="1701" w:type="dxa"/>
          </w:tcPr>
          <w:p w14:paraId="2C47E443" w14:textId="6EA3B5DA" w:rsidR="00A10FBB" w:rsidRPr="007C32C6" w:rsidRDefault="00A10FBB" w:rsidP="00AF343E">
            <w:pPr>
              <w:rPr>
                <w:rFonts w:ascii="Corbel" w:hAnsi="Corbel"/>
              </w:rPr>
            </w:pPr>
            <w:r>
              <w:rPr>
                <w:rFonts w:ascii="Corbel" w:hAnsi="Corbel"/>
              </w:rPr>
              <w:t>K_U02</w:t>
            </w:r>
          </w:p>
        </w:tc>
      </w:tr>
      <w:tr w:rsidR="00A10FBB" w:rsidRPr="005E6E85" w14:paraId="24146937" w14:textId="77777777" w:rsidTr="00513AC4">
        <w:tc>
          <w:tcPr>
            <w:tcW w:w="1579" w:type="dxa"/>
          </w:tcPr>
          <w:p w14:paraId="31A59CBA" w14:textId="317BE56F" w:rsidR="00A10FBB" w:rsidRDefault="00A10FBB" w:rsidP="00AF343E">
            <w:pPr>
              <w:pStyle w:val="Punktygwne"/>
              <w:spacing w:before="0" w:after="0"/>
              <w:rPr>
                <w:rFonts w:ascii="Corbel" w:hAnsi="Corbel"/>
                <w:b w:val="0"/>
                <w:smallCaps w:val="0"/>
                <w:sz w:val="22"/>
              </w:rPr>
            </w:pPr>
            <w:r>
              <w:rPr>
                <w:rFonts w:ascii="Corbel" w:hAnsi="Corbel"/>
                <w:b w:val="0"/>
                <w:smallCaps w:val="0"/>
                <w:sz w:val="22"/>
              </w:rPr>
              <w:t>EK_14</w:t>
            </w:r>
          </w:p>
        </w:tc>
        <w:tc>
          <w:tcPr>
            <w:tcW w:w="6246" w:type="dxa"/>
          </w:tcPr>
          <w:p w14:paraId="397A57C6" w14:textId="4AE26ECD" w:rsidR="00A10FBB" w:rsidRPr="00326375" w:rsidRDefault="00A10FBB" w:rsidP="00A10FBB">
            <w:pPr>
              <w:pStyle w:val="Punktygwne"/>
              <w:spacing w:before="0" w:after="0"/>
              <w:rPr>
                <w:rFonts w:ascii="Corbel" w:hAnsi="Corbel"/>
                <w:b w:val="0"/>
                <w:smallCaps w:val="0"/>
                <w:sz w:val="22"/>
              </w:rPr>
            </w:pPr>
            <w:r w:rsidRPr="00A10FBB">
              <w:rPr>
                <w:rFonts w:ascii="Corbel" w:hAnsi="Corbel"/>
                <w:b w:val="0"/>
                <w:smallCaps w:val="0"/>
                <w:sz w:val="22"/>
              </w:rPr>
              <w:t>Potrafi analizować przyczyny</w:t>
            </w:r>
            <w:r w:rsidR="004C6009">
              <w:rPr>
                <w:rFonts w:ascii="Corbel" w:hAnsi="Corbel"/>
                <w:b w:val="0"/>
                <w:smallCaps w:val="0"/>
                <w:sz w:val="22"/>
              </w:rPr>
              <w:t xml:space="preserve"> i przebieg procesu stanowienia </w:t>
            </w:r>
            <w:r>
              <w:rPr>
                <w:rFonts w:ascii="Corbel" w:hAnsi="Corbel"/>
                <w:b w:val="0"/>
                <w:smallCaps w:val="0"/>
                <w:sz w:val="22"/>
              </w:rPr>
              <w:t>p</w:t>
            </w:r>
            <w:r w:rsidRPr="00A10FBB">
              <w:rPr>
                <w:rFonts w:ascii="Corbel" w:hAnsi="Corbel"/>
                <w:b w:val="0"/>
                <w:smallCaps w:val="0"/>
                <w:sz w:val="22"/>
              </w:rPr>
              <w:t>rawa;</w:t>
            </w:r>
          </w:p>
        </w:tc>
        <w:tc>
          <w:tcPr>
            <w:tcW w:w="1701" w:type="dxa"/>
          </w:tcPr>
          <w:p w14:paraId="2586165B" w14:textId="0E5A74C4" w:rsidR="00A10FBB" w:rsidRDefault="00A10FBB" w:rsidP="00AF343E">
            <w:pPr>
              <w:rPr>
                <w:rFonts w:ascii="Corbel" w:hAnsi="Corbel"/>
              </w:rPr>
            </w:pPr>
            <w:r>
              <w:rPr>
                <w:rFonts w:ascii="Corbel" w:hAnsi="Corbel"/>
              </w:rPr>
              <w:t>K_U03</w:t>
            </w:r>
          </w:p>
        </w:tc>
      </w:tr>
      <w:tr w:rsidR="00326375" w:rsidRPr="005E6E85" w14:paraId="62E729AD" w14:textId="77777777" w:rsidTr="00513AC4">
        <w:tc>
          <w:tcPr>
            <w:tcW w:w="1579" w:type="dxa"/>
          </w:tcPr>
          <w:p w14:paraId="42499AD5" w14:textId="41DB4161" w:rsidR="00326375" w:rsidRPr="007C32C6" w:rsidRDefault="00A10FBB" w:rsidP="00AF343E">
            <w:pPr>
              <w:pStyle w:val="Punktygwne"/>
              <w:spacing w:before="0" w:after="0"/>
              <w:rPr>
                <w:rFonts w:ascii="Corbel" w:hAnsi="Corbel"/>
                <w:b w:val="0"/>
                <w:smallCaps w:val="0"/>
                <w:sz w:val="22"/>
              </w:rPr>
            </w:pPr>
            <w:r>
              <w:rPr>
                <w:rFonts w:ascii="Corbel" w:hAnsi="Corbel"/>
                <w:b w:val="0"/>
                <w:smallCaps w:val="0"/>
                <w:sz w:val="22"/>
              </w:rPr>
              <w:t>EK_1</w:t>
            </w:r>
            <w:r w:rsidR="00326375">
              <w:rPr>
                <w:rFonts w:ascii="Corbel" w:hAnsi="Corbel"/>
                <w:b w:val="0"/>
                <w:smallCaps w:val="0"/>
                <w:sz w:val="22"/>
              </w:rPr>
              <w:t>5</w:t>
            </w:r>
          </w:p>
        </w:tc>
        <w:tc>
          <w:tcPr>
            <w:tcW w:w="6246" w:type="dxa"/>
          </w:tcPr>
          <w:p w14:paraId="1CC5C7C8" w14:textId="322663DE" w:rsidR="00326375" w:rsidRPr="00535720" w:rsidRDefault="00326375" w:rsidP="00326375">
            <w:pPr>
              <w:pStyle w:val="Punktygwne"/>
              <w:spacing w:before="0" w:after="0"/>
              <w:rPr>
                <w:rFonts w:ascii="Corbel" w:hAnsi="Corbel"/>
                <w:b w:val="0"/>
                <w:smallCaps w:val="0"/>
                <w:sz w:val="22"/>
              </w:rPr>
            </w:pPr>
            <w:r w:rsidRPr="00326375">
              <w:rPr>
                <w:rFonts w:ascii="Corbel" w:hAnsi="Corbel"/>
                <w:b w:val="0"/>
                <w:smallCaps w:val="0"/>
                <w:sz w:val="22"/>
              </w:rPr>
              <w:t>Potrafi analizować przyczyny i przebieg procesu stosowania prawa</w:t>
            </w:r>
          </w:p>
        </w:tc>
        <w:tc>
          <w:tcPr>
            <w:tcW w:w="1701" w:type="dxa"/>
          </w:tcPr>
          <w:p w14:paraId="6A8DF46F" w14:textId="4852E459" w:rsidR="00326375" w:rsidRPr="007C32C6" w:rsidRDefault="00326375" w:rsidP="00AF343E">
            <w:pPr>
              <w:rPr>
                <w:rFonts w:ascii="Corbel" w:hAnsi="Corbel"/>
              </w:rPr>
            </w:pPr>
            <w:r>
              <w:rPr>
                <w:rFonts w:ascii="Corbel" w:hAnsi="Corbel"/>
              </w:rPr>
              <w:t>K_U04</w:t>
            </w:r>
          </w:p>
        </w:tc>
      </w:tr>
      <w:tr w:rsidR="00326375" w:rsidRPr="005E6E85" w14:paraId="24C06C68" w14:textId="77777777" w:rsidTr="00513AC4">
        <w:tc>
          <w:tcPr>
            <w:tcW w:w="1579" w:type="dxa"/>
          </w:tcPr>
          <w:p w14:paraId="716729F9" w14:textId="181B8667" w:rsidR="00326375" w:rsidRDefault="00A10FBB" w:rsidP="00AF343E">
            <w:pPr>
              <w:pStyle w:val="Punktygwne"/>
              <w:spacing w:before="0" w:after="0"/>
              <w:rPr>
                <w:rFonts w:ascii="Corbel" w:hAnsi="Corbel"/>
                <w:b w:val="0"/>
                <w:smallCaps w:val="0"/>
                <w:sz w:val="22"/>
              </w:rPr>
            </w:pPr>
            <w:r>
              <w:rPr>
                <w:rFonts w:ascii="Corbel" w:hAnsi="Corbel"/>
                <w:b w:val="0"/>
                <w:smallCaps w:val="0"/>
                <w:sz w:val="22"/>
              </w:rPr>
              <w:t>EK_1</w:t>
            </w:r>
            <w:r w:rsidR="00326375">
              <w:rPr>
                <w:rFonts w:ascii="Corbel" w:hAnsi="Corbel"/>
                <w:b w:val="0"/>
                <w:smallCaps w:val="0"/>
                <w:sz w:val="22"/>
              </w:rPr>
              <w:t>6</w:t>
            </w:r>
          </w:p>
        </w:tc>
        <w:tc>
          <w:tcPr>
            <w:tcW w:w="6246" w:type="dxa"/>
          </w:tcPr>
          <w:p w14:paraId="1DC21D9C" w14:textId="29994959" w:rsidR="00326375" w:rsidRPr="00326375" w:rsidRDefault="00326375" w:rsidP="00326375">
            <w:pPr>
              <w:pStyle w:val="Punktygwne"/>
              <w:spacing w:before="0" w:after="0"/>
              <w:rPr>
                <w:rFonts w:ascii="Corbel" w:hAnsi="Corbel"/>
                <w:b w:val="0"/>
                <w:smallCaps w:val="0"/>
                <w:sz w:val="22"/>
              </w:rPr>
            </w:pPr>
            <w:r w:rsidRPr="00326375">
              <w:rPr>
                <w:rFonts w:ascii="Corbel" w:hAnsi="Corbel"/>
                <w:b w:val="0"/>
                <w:smallCaps w:val="0"/>
                <w:sz w:val="22"/>
              </w:rPr>
              <w:t>Sprawnie posługuje się normami, regułami oraz instytucjami prawnymi obowiązującymi w polskim systemie prawa; w zależności od dokonanego samodzielnie wyboru posiada rozszerzone umiejętności rozwiązywania konkretnych problemów prawnych w zakresie wybranych gałęzi prawa</w:t>
            </w:r>
          </w:p>
        </w:tc>
        <w:tc>
          <w:tcPr>
            <w:tcW w:w="1701" w:type="dxa"/>
          </w:tcPr>
          <w:p w14:paraId="3AF6AFBB" w14:textId="2EDDB447" w:rsidR="00326375" w:rsidRDefault="00326375" w:rsidP="00AF343E">
            <w:pPr>
              <w:rPr>
                <w:rFonts w:ascii="Corbel" w:hAnsi="Corbel"/>
              </w:rPr>
            </w:pPr>
            <w:r>
              <w:rPr>
                <w:rFonts w:ascii="Corbel" w:hAnsi="Corbel"/>
              </w:rPr>
              <w:t>K_U05</w:t>
            </w:r>
          </w:p>
        </w:tc>
      </w:tr>
      <w:tr w:rsidR="00A10FBB" w:rsidRPr="005E6E85" w14:paraId="51A5FAE6" w14:textId="77777777" w:rsidTr="00513AC4">
        <w:tc>
          <w:tcPr>
            <w:tcW w:w="1579" w:type="dxa"/>
          </w:tcPr>
          <w:p w14:paraId="06AFD241" w14:textId="72E361A8" w:rsidR="00A10FBB" w:rsidRDefault="00A10FBB" w:rsidP="00AF343E">
            <w:pPr>
              <w:pStyle w:val="Punktygwne"/>
              <w:spacing w:before="0" w:after="0"/>
              <w:rPr>
                <w:rFonts w:ascii="Corbel" w:hAnsi="Corbel"/>
                <w:b w:val="0"/>
                <w:smallCaps w:val="0"/>
                <w:sz w:val="22"/>
              </w:rPr>
            </w:pPr>
            <w:r>
              <w:rPr>
                <w:rFonts w:ascii="Corbel" w:hAnsi="Corbel"/>
                <w:b w:val="0"/>
                <w:smallCaps w:val="0"/>
                <w:sz w:val="22"/>
              </w:rPr>
              <w:t>EK_17</w:t>
            </w:r>
          </w:p>
        </w:tc>
        <w:tc>
          <w:tcPr>
            <w:tcW w:w="6246" w:type="dxa"/>
          </w:tcPr>
          <w:p w14:paraId="2221B9BE" w14:textId="3E2709FF" w:rsidR="00A10FBB" w:rsidRPr="00326375" w:rsidRDefault="00A10FBB" w:rsidP="00326375">
            <w:pPr>
              <w:pStyle w:val="Punktygwne"/>
              <w:spacing w:before="0" w:after="0"/>
              <w:rPr>
                <w:rFonts w:ascii="Corbel" w:hAnsi="Corbel"/>
                <w:b w:val="0"/>
                <w:smallCaps w:val="0"/>
                <w:sz w:val="22"/>
              </w:rPr>
            </w:pPr>
            <w:r w:rsidRPr="00A10FBB">
              <w:rPr>
                <w:rFonts w:ascii="Corbel" w:hAnsi="Corbel"/>
                <w:b w:val="0"/>
                <w:smallCaps w:val="0"/>
                <w:sz w:val="22"/>
              </w:rPr>
              <w:t>Potrafi formułować własne opinie w odniesieniu do poznanych instytucji prawnych i politycznych;</w:t>
            </w:r>
          </w:p>
        </w:tc>
        <w:tc>
          <w:tcPr>
            <w:tcW w:w="1701" w:type="dxa"/>
          </w:tcPr>
          <w:p w14:paraId="02DF755C" w14:textId="6B75F3CF" w:rsidR="00A10FBB" w:rsidRDefault="00A10FBB" w:rsidP="00AF343E">
            <w:pPr>
              <w:rPr>
                <w:rFonts w:ascii="Corbel" w:hAnsi="Corbel"/>
              </w:rPr>
            </w:pPr>
            <w:r>
              <w:rPr>
                <w:rFonts w:ascii="Corbel" w:hAnsi="Corbel"/>
              </w:rPr>
              <w:t>K_U06</w:t>
            </w:r>
          </w:p>
        </w:tc>
      </w:tr>
      <w:tr w:rsidR="00326375" w:rsidRPr="005E6E85" w14:paraId="25411AFC" w14:textId="77777777" w:rsidTr="00513AC4">
        <w:tc>
          <w:tcPr>
            <w:tcW w:w="1579" w:type="dxa"/>
          </w:tcPr>
          <w:p w14:paraId="4407771F" w14:textId="46D5CEF7" w:rsidR="00326375" w:rsidRDefault="00A10FBB" w:rsidP="00AF343E">
            <w:pPr>
              <w:pStyle w:val="Punktygwne"/>
              <w:spacing w:before="0" w:after="0"/>
              <w:rPr>
                <w:rFonts w:ascii="Corbel" w:hAnsi="Corbel"/>
                <w:b w:val="0"/>
                <w:smallCaps w:val="0"/>
                <w:sz w:val="22"/>
              </w:rPr>
            </w:pPr>
            <w:r>
              <w:rPr>
                <w:rFonts w:ascii="Corbel" w:hAnsi="Corbel"/>
                <w:b w:val="0"/>
                <w:smallCaps w:val="0"/>
                <w:sz w:val="22"/>
              </w:rPr>
              <w:t>EK_18</w:t>
            </w:r>
          </w:p>
        </w:tc>
        <w:tc>
          <w:tcPr>
            <w:tcW w:w="6246" w:type="dxa"/>
          </w:tcPr>
          <w:p w14:paraId="6D71CACF" w14:textId="48A3E94A" w:rsidR="00326375" w:rsidRPr="00326375" w:rsidRDefault="00326375" w:rsidP="00326375">
            <w:pPr>
              <w:pStyle w:val="Punktygwne"/>
              <w:spacing w:before="0" w:after="0"/>
              <w:rPr>
                <w:rFonts w:ascii="Corbel" w:hAnsi="Corbel"/>
                <w:b w:val="0"/>
                <w:smallCaps w:val="0"/>
                <w:sz w:val="22"/>
              </w:rPr>
            </w:pPr>
            <w:r w:rsidRPr="00326375">
              <w:rPr>
                <w:rFonts w:ascii="Corbel" w:hAnsi="Corbel"/>
                <w:b w:val="0"/>
                <w:smallCaps w:val="0"/>
                <w:sz w:val="22"/>
              </w:rPr>
              <w:t>Potrafi sprawnie posługiwać się tekstami aktów normatywnych i interpretować je z wykorzystaniem języka prawniczego</w:t>
            </w:r>
          </w:p>
        </w:tc>
        <w:tc>
          <w:tcPr>
            <w:tcW w:w="1701" w:type="dxa"/>
          </w:tcPr>
          <w:p w14:paraId="417E4C47" w14:textId="23FA5C70" w:rsidR="00326375" w:rsidRDefault="00326375" w:rsidP="00AF343E">
            <w:pPr>
              <w:rPr>
                <w:rFonts w:ascii="Corbel" w:hAnsi="Corbel"/>
              </w:rPr>
            </w:pPr>
            <w:r>
              <w:rPr>
                <w:rFonts w:ascii="Corbel" w:hAnsi="Corbel"/>
              </w:rPr>
              <w:t>K_U08</w:t>
            </w:r>
          </w:p>
        </w:tc>
      </w:tr>
      <w:tr w:rsidR="00A10FBB" w:rsidRPr="005E6E85" w14:paraId="20AE7174" w14:textId="77777777" w:rsidTr="00513AC4">
        <w:tc>
          <w:tcPr>
            <w:tcW w:w="1579" w:type="dxa"/>
          </w:tcPr>
          <w:p w14:paraId="5FAED38D" w14:textId="1C67915D" w:rsidR="00A10FBB" w:rsidRDefault="00A10FBB" w:rsidP="00AF343E">
            <w:pPr>
              <w:pStyle w:val="Punktygwne"/>
              <w:spacing w:before="0" w:after="0"/>
              <w:rPr>
                <w:rFonts w:ascii="Corbel" w:hAnsi="Corbel"/>
                <w:b w:val="0"/>
                <w:smallCaps w:val="0"/>
                <w:sz w:val="22"/>
              </w:rPr>
            </w:pPr>
            <w:r>
              <w:rPr>
                <w:rFonts w:ascii="Corbel" w:hAnsi="Corbel"/>
                <w:b w:val="0"/>
                <w:smallCaps w:val="0"/>
                <w:sz w:val="22"/>
              </w:rPr>
              <w:t>EK_19</w:t>
            </w:r>
          </w:p>
        </w:tc>
        <w:tc>
          <w:tcPr>
            <w:tcW w:w="6246" w:type="dxa"/>
          </w:tcPr>
          <w:p w14:paraId="50F6BED5" w14:textId="76062499" w:rsidR="00A10FBB" w:rsidRPr="00326375" w:rsidRDefault="00A10FBB" w:rsidP="00326375">
            <w:pPr>
              <w:pStyle w:val="Punktygwne"/>
              <w:spacing w:before="0" w:after="0"/>
              <w:rPr>
                <w:rFonts w:ascii="Corbel" w:hAnsi="Corbel"/>
                <w:b w:val="0"/>
                <w:smallCaps w:val="0"/>
                <w:sz w:val="22"/>
              </w:rPr>
            </w:pPr>
            <w:r w:rsidRPr="00A10FBB">
              <w:rPr>
                <w:rFonts w:ascii="Corbel" w:hAnsi="Corbel"/>
                <w:b w:val="0"/>
                <w:smallCaps w:val="0"/>
                <w:sz w:val="22"/>
              </w:rPr>
              <w:t>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w:t>
            </w:r>
          </w:p>
        </w:tc>
        <w:tc>
          <w:tcPr>
            <w:tcW w:w="1701" w:type="dxa"/>
          </w:tcPr>
          <w:p w14:paraId="2503DFD3" w14:textId="26C00380" w:rsidR="00A10FBB" w:rsidRDefault="00A10FBB" w:rsidP="00AF343E">
            <w:pPr>
              <w:rPr>
                <w:rFonts w:ascii="Corbel" w:hAnsi="Corbel"/>
              </w:rPr>
            </w:pPr>
            <w:r>
              <w:rPr>
                <w:rFonts w:ascii="Corbel" w:hAnsi="Corbel"/>
              </w:rPr>
              <w:t>K_U09</w:t>
            </w:r>
          </w:p>
        </w:tc>
      </w:tr>
      <w:tr w:rsidR="00A10FBB" w:rsidRPr="005E6E85" w14:paraId="0327AD0D" w14:textId="77777777" w:rsidTr="00513AC4">
        <w:tc>
          <w:tcPr>
            <w:tcW w:w="1579" w:type="dxa"/>
          </w:tcPr>
          <w:p w14:paraId="09061720" w14:textId="057F73B9" w:rsidR="00A10FBB" w:rsidRDefault="00A10FBB" w:rsidP="00AF343E">
            <w:pPr>
              <w:pStyle w:val="Punktygwne"/>
              <w:spacing w:before="0" w:after="0"/>
              <w:rPr>
                <w:rFonts w:ascii="Corbel" w:hAnsi="Corbel"/>
                <w:b w:val="0"/>
                <w:smallCaps w:val="0"/>
                <w:sz w:val="22"/>
              </w:rPr>
            </w:pPr>
            <w:r>
              <w:rPr>
                <w:rFonts w:ascii="Corbel" w:hAnsi="Corbel"/>
                <w:b w:val="0"/>
                <w:smallCaps w:val="0"/>
                <w:sz w:val="22"/>
              </w:rPr>
              <w:t>EK_20</w:t>
            </w:r>
          </w:p>
        </w:tc>
        <w:tc>
          <w:tcPr>
            <w:tcW w:w="6246" w:type="dxa"/>
          </w:tcPr>
          <w:p w14:paraId="49B1CB31" w14:textId="4F353D91" w:rsidR="00A10FBB" w:rsidRPr="00326375" w:rsidRDefault="00A10FBB" w:rsidP="00326375">
            <w:pPr>
              <w:pStyle w:val="Punktygwne"/>
              <w:spacing w:before="0" w:after="0"/>
              <w:rPr>
                <w:rFonts w:ascii="Corbel" w:hAnsi="Corbel"/>
                <w:b w:val="0"/>
                <w:smallCaps w:val="0"/>
                <w:sz w:val="22"/>
              </w:rPr>
            </w:pPr>
            <w:r w:rsidRPr="00A10FBB">
              <w:rPr>
                <w:rFonts w:ascii="Corbel" w:hAnsi="Corbel"/>
                <w:b w:val="0"/>
                <w:smallCaps w:val="0"/>
                <w:sz w:val="22"/>
              </w:rPr>
              <w:t>Potrafi doko</w:t>
            </w:r>
            <w:r w:rsidR="00513AC4">
              <w:rPr>
                <w:rFonts w:ascii="Corbel" w:hAnsi="Corbel"/>
                <w:b w:val="0"/>
                <w:smallCaps w:val="0"/>
                <w:sz w:val="22"/>
              </w:rPr>
              <w:t xml:space="preserve">nać subsumcji określonego stanu </w:t>
            </w:r>
            <w:r w:rsidRPr="00A10FBB">
              <w:rPr>
                <w:rFonts w:ascii="Corbel" w:hAnsi="Corbel"/>
                <w:b w:val="0"/>
                <w:smallCaps w:val="0"/>
                <w:sz w:val="22"/>
              </w:rPr>
              <w:t>faktycznego do normy lub norm prawnych;</w:t>
            </w:r>
          </w:p>
        </w:tc>
        <w:tc>
          <w:tcPr>
            <w:tcW w:w="1701" w:type="dxa"/>
          </w:tcPr>
          <w:p w14:paraId="44CCE2DA" w14:textId="1384882C" w:rsidR="00A10FBB" w:rsidRDefault="00A10FBB" w:rsidP="00AF343E">
            <w:pPr>
              <w:rPr>
                <w:rFonts w:ascii="Corbel" w:hAnsi="Corbel"/>
              </w:rPr>
            </w:pPr>
            <w:r>
              <w:rPr>
                <w:rFonts w:ascii="Corbel" w:hAnsi="Corbel"/>
              </w:rPr>
              <w:t>K_U10</w:t>
            </w:r>
          </w:p>
        </w:tc>
      </w:tr>
      <w:tr w:rsidR="00A10FBB" w:rsidRPr="005E6E85" w14:paraId="19B23774" w14:textId="77777777" w:rsidTr="00513AC4">
        <w:tc>
          <w:tcPr>
            <w:tcW w:w="1579" w:type="dxa"/>
          </w:tcPr>
          <w:p w14:paraId="3D398E7F" w14:textId="7FA3DC5E" w:rsidR="00A10FBB" w:rsidRDefault="00A10FBB" w:rsidP="00AF343E">
            <w:pPr>
              <w:pStyle w:val="Punktygwne"/>
              <w:spacing w:before="0" w:after="0"/>
              <w:rPr>
                <w:rFonts w:ascii="Corbel" w:hAnsi="Corbel"/>
                <w:b w:val="0"/>
                <w:smallCaps w:val="0"/>
                <w:sz w:val="22"/>
              </w:rPr>
            </w:pPr>
            <w:r>
              <w:rPr>
                <w:rFonts w:ascii="Corbel" w:hAnsi="Corbel"/>
                <w:b w:val="0"/>
                <w:smallCaps w:val="0"/>
                <w:sz w:val="22"/>
              </w:rPr>
              <w:t>EK_21</w:t>
            </w:r>
          </w:p>
        </w:tc>
        <w:tc>
          <w:tcPr>
            <w:tcW w:w="6246" w:type="dxa"/>
          </w:tcPr>
          <w:p w14:paraId="641C6804" w14:textId="4AF6FDAA" w:rsidR="00A10FBB" w:rsidRPr="00DB0EA6" w:rsidRDefault="00A10FBB" w:rsidP="00DB0EA6">
            <w:pPr>
              <w:spacing w:after="0" w:line="240" w:lineRule="auto"/>
              <w:rPr>
                <w:rFonts w:ascii="Corbel" w:hAnsi="Corbel"/>
              </w:rPr>
            </w:pPr>
            <w:r w:rsidRPr="00A10FBB">
              <w:rPr>
                <w:rFonts w:ascii="Corbel" w:hAnsi="Corbel"/>
              </w:rPr>
              <w:t>Posiada pogłębioną umiejętność przygotowania prac pisemnych dotyczących określonych zagadnień i problemów prawnych za pomocą odpowiednio dobranych metod, narzędzi oraz zaawansowanych technik informacyjno-komunikacyjnych</w:t>
            </w:r>
          </w:p>
        </w:tc>
        <w:tc>
          <w:tcPr>
            <w:tcW w:w="1701" w:type="dxa"/>
          </w:tcPr>
          <w:p w14:paraId="30CF3F0A" w14:textId="0EAE115E" w:rsidR="00A10FBB" w:rsidRDefault="00A10FBB" w:rsidP="00AF343E">
            <w:pPr>
              <w:rPr>
                <w:rFonts w:ascii="Corbel" w:hAnsi="Corbel"/>
              </w:rPr>
            </w:pPr>
            <w:r>
              <w:rPr>
                <w:rFonts w:ascii="Corbel" w:hAnsi="Corbel"/>
              </w:rPr>
              <w:t>K_U12</w:t>
            </w:r>
          </w:p>
        </w:tc>
      </w:tr>
      <w:tr w:rsidR="00A10FBB" w:rsidRPr="005E6E85" w14:paraId="6E9E38A2" w14:textId="77777777" w:rsidTr="00513AC4">
        <w:tc>
          <w:tcPr>
            <w:tcW w:w="1579" w:type="dxa"/>
          </w:tcPr>
          <w:p w14:paraId="38B3FEC3" w14:textId="5F775590" w:rsidR="00A10FBB" w:rsidRDefault="00513AC4" w:rsidP="00AF343E">
            <w:pPr>
              <w:pStyle w:val="Punktygwne"/>
              <w:spacing w:before="0" w:after="0"/>
              <w:rPr>
                <w:rFonts w:ascii="Corbel" w:hAnsi="Corbel"/>
                <w:b w:val="0"/>
                <w:smallCaps w:val="0"/>
                <w:sz w:val="22"/>
              </w:rPr>
            </w:pPr>
            <w:r>
              <w:rPr>
                <w:rFonts w:ascii="Corbel" w:hAnsi="Corbel"/>
                <w:b w:val="0"/>
                <w:smallCaps w:val="0"/>
                <w:sz w:val="22"/>
              </w:rPr>
              <w:t>EK_22</w:t>
            </w:r>
          </w:p>
        </w:tc>
        <w:tc>
          <w:tcPr>
            <w:tcW w:w="6246" w:type="dxa"/>
          </w:tcPr>
          <w:p w14:paraId="6C414A4A" w14:textId="767F8AF9" w:rsidR="00A10FBB" w:rsidRPr="00326375" w:rsidRDefault="00A10FBB" w:rsidP="00326375">
            <w:pPr>
              <w:pStyle w:val="Punktygwne"/>
              <w:spacing w:before="0" w:after="0"/>
              <w:rPr>
                <w:rFonts w:ascii="Corbel" w:hAnsi="Corbel"/>
                <w:b w:val="0"/>
                <w:smallCaps w:val="0"/>
                <w:sz w:val="22"/>
              </w:rPr>
            </w:pPr>
            <w:r w:rsidRPr="00A10FBB">
              <w:rPr>
                <w:rFonts w:ascii="Corbel" w:hAnsi="Corbel"/>
                <w:b w:val="0"/>
                <w:smallCaps w:val="0"/>
                <w:sz w:val="22"/>
              </w:rPr>
              <w:t xml:space="preserve">Posiada pogłębioną umiejętność przygotowania wystąpień ustnych dotyczących określonych zagadnień i problemów prawnych za </w:t>
            </w:r>
            <w:r w:rsidR="00DB0EA6">
              <w:rPr>
                <w:rFonts w:ascii="Corbel" w:hAnsi="Corbel"/>
                <w:b w:val="0"/>
                <w:smallCaps w:val="0"/>
                <w:sz w:val="22"/>
              </w:rPr>
              <w:t xml:space="preserve"> </w:t>
            </w:r>
            <w:r w:rsidRPr="00A10FBB">
              <w:rPr>
                <w:rFonts w:ascii="Corbel" w:hAnsi="Corbel"/>
                <w:b w:val="0"/>
                <w:smallCaps w:val="0"/>
                <w:sz w:val="22"/>
              </w:rPr>
              <w:t>pomocą odpowiednio dobranych metod, narzędzi oraz zaawansowanych technik informacyjno-komunikacyjnych;</w:t>
            </w:r>
          </w:p>
        </w:tc>
        <w:tc>
          <w:tcPr>
            <w:tcW w:w="1701" w:type="dxa"/>
          </w:tcPr>
          <w:p w14:paraId="1FCBF5B7" w14:textId="0693BB26" w:rsidR="00A10FBB" w:rsidRDefault="00A10FBB" w:rsidP="00AF343E">
            <w:pPr>
              <w:rPr>
                <w:rFonts w:ascii="Corbel" w:hAnsi="Corbel"/>
              </w:rPr>
            </w:pPr>
            <w:r>
              <w:rPr>
                <w:rFonts w:ascii="Corbel" w:hAnsi="Corbel"/>
              </w:rPr>
              <w:t>K_U13</w:t>
            </w:r>
          </w:p>
        </w:tc>
      </w:tr>
      <w:tr w:rsidR="00A10FBB" w:rsidRPr="005E6E85" w14:paraId="2C7238E8" w14:textId="77777777" w:rsidTr="00513AC4">
        <w:tc>
          <w:tcPr>
            <w:tcW w:w="1579" w:type="dxa"/>
          </w:tcPr>
          <w:p w14:paraId="71FD8367" w14:textId="10781E17" w:rsidR="00A10FBB" w:rsidRDefault="00513AC4" w:rsidP="00AF343E">
            <w:pPr>
              <w:pStyle w:val="Punktygwne"/>
              <w:spacing w:before="0" w:after="0"/>
              <w:rPr>
                <w:rFonts w:ascii="Corbel" w:hAnsi="Corbel"/>
                <w:b w:val="0"/>
                <w:smallCaps w:val="0"/>
                <w:sz w:val="22"/>
              </w:rPr>
            </w:pPr>
            <w:r>
              <w:rPr>
                <w:rFonts w:ascii="Corbel" w:hAnsi="Corbel"/>
                <w:b w:val="0"/>
                <w:smallCaps w:val="0"/>
                <w:sz w:val="22"/>
              </w:rPr>
              <w:t>EK_23</w:t>
            </w:r>
          </w:p>
        </w:tc>
        <w:tc>
          <w:tcPr>
            <w:tcW w:w="6246" w:type="dxa"/>
          </w:tcPr>
          <w:p w14:paraId="25A6EDD2" w14:textId="3906B845" w:rsidR="00A10FBB" w:rsidRPr="00326375" w:rsidRDefault="00A10FBB" w:rsidP="00326375">
            <w:pPr>
              <w:pStyle w:val="Punktygwne"/>
              <w:spacing w:before="0" w:after="0"/>
              <w:rPr>
                <w:rFonts w:ascii="Corbel" w:hAnsi="Corbel"/>
                <w:b w:val="0"/>
                <w:smallCaps w:val="0"/>
                <w:sz w:val="22"/>
              </w:rPr>
            </w:pPr>
            <w:r w:rsidRPr="00A10FBB">
              <w:rPr>
                <w:rFonts w:ascii="Corbel" w:hAnsi="Corbel"/>
                <w:b w:val="0"/>
                <w:smallCaps w:val="0"/>
                <w:sz w:val="22"/>
              </w:rPr>
              <w:t>Potrafi określić obszary życia społecznego które podlegają lub mogą podlegać w przyszłości regulacjom prawnym;</w:t>
            </w:r>
          </w:p>
        </w:tc>
        <w:tc>
          <w:tcPr>
            <w:tcW w:w="1701" w:type="dxa"/>
          </w:tcPr>
          <w:p w14:paraId="0FFE5E3E" w14:textId="1E1E8E31" w:rsidR="00A10FBB" w:rsidRDefault="00A10FBB" w:rsidP="00AF343E">
            <w:pPr>
              <w:rPr>
                <w:rFonts w:ascii="Corbel" w:hAnsi="Corbel"/>
              </w:rPr>
            </w:pPr>
            <w:r>
              <w:rPr>
                <w:rFonts w:ascii="Corbel" w:hAnsi="Corbel"/>
              </w:rPr>
              <w:t>K_U15</w:t>
            </w:r>
          </w:p>
        </w:tc>
      </w:tr>
      <w:tr w:rsidR="00A10FBB" w:rsidRPr="005E6E85" w14:paraId="067E96F5" w14:textId="77777777" w:rsidTr="00513AC4">
        <w:tc>
          <w:tcPr>
            <w:tcW w:w="1579" w:type="dxa"/>
          </w:tcPr>
          <w:p w14:paraId="0F4A6AA7" w14:textId="1BCD80BC" w:rsidR="00A10FBB" w:rsidRDefault="00513AC4" w:rsidP="00AF343E">
            <w:pPr>
              <w:pStyle w:val="Punktygwne"/>
              <w:spacing w:before="0" w:after="0"/>
              <w:rPr>
                <w:rFonts w:ascii="Corbel" w:hAnsi="Corbel"/>
                <w:b w:val="0"/>
                <w:smallCaps w:val="0"/>
                <w:sz w:val="22"/>
              </w:rPr>
            </w:pPr>
            <w:r>
              <w:rPr>
                <w:rFonts w:ascii="Corbel" w:hAnsi="Corbel"/>
                <w:b w:val="0"/>
                <w:smallCaps w:val="0"/>
                <w:sz w:val="22"/>
              </w:rPr>
              <w:t>EK_24</w:t>
            </w:r>
          </w:p>
        </w:tc>
        <w:tc>
          <w:tcPr>
            <w:tcW w:w="6246" w:type="dxa"/>
          </w:tcPr>
          <w:p w14:paraId="34EA33E7" w14:textId="297E22FF" w:rsidR="00A10FBB" w:rsidRPr="00326375" w:rsidRDefault="00A10FBB" w:rsidP="00326375">
            <w:pPr>
              <w:pStyle w:val="Punktygwne"/>
              <w:spacing w:before="0" w:after="0"/>
              <w:rPr>
                <w:rFonts w:ascii="Corbel" w:hAnsi="Corbel"/>
                <w:b w:val="0"/>
                <w:smallCaps w:val="0"/>
                <w:sz w:val="22"/>
              </w:rPr>
            </w:pPr>
            <w:r w:rsidRPr="00A10FBB">
              <w:rPr>
                <w:rFonts w:ascii="Corbel" w:hAnsi="Corbel"/>
                <w:b w:val="0"/>
                <w:smallCaps w:val="0"/>
                <w:sz w:val="22"/>
              </w:rPr>
              <w:t>Potrafi samodzielnie planować i realizować własne uczenie się przez całe życie;</w:t>
            </w:r>
          </w:p>
        </w:tc>
        <w:tc>
          <w:tcPr>
            <w:tcW w:w="1701" w:type="dxa"/>
          </w:tcPr>
          <w:p w14:paraId="17D5F758" w14:textId="654FD034" w:rsidR="00A10FBB" w:rsidRDefault="00A10FBB" w:rsidP="00AF343E">
            <w:pPr>
              <w:rPr>
                <w:rFonts w:ascii="Corbel" w:hAnsi="Corbel"/>
              </w:rPr>
            </w:pPr>
            <w:r>
              <w:rPr>
                <w:rFonts w:ascii="Corbel" w:hAnsi="Corbel"/>
              </w:rPr>
              <w:t>K_U17</w:t>
            </w:r>
          </w:p>
        </w:tc>
      </w:tr>
      <w:tr w:rsidR="00326375" w:rsidRPr="00513AC4" w14:paraId="007EE017" w14:textId="77777777" w:rsidTr="00513AC4">
        <w:tc>
          <w:tcPr>
            <w:tcW w:w="1579" w:type="dxa"/>
          </w:tcPr>
          <w:p w14:paraId="4A7063D5" w14:textId="1840A1AC" w:rsidR="00326375" w:rsidRDefault="00513AC4" w:rsidP="00AF343E">
            <w:pPr>
              <w:pStyle w:val="Punktygwne"/>
              <w:spacing w:before="0" w:after="0"/>
              <w:rPr>
                <w:rFonts w:ascii="Corbel" w:hAnsi="Corbel"/>
                <w:b w:val="0"/>
                <w:smallCaps w:val="0"/>
                <w:sz w:val="22"/>
              </w:rPr>
            </w:pPr>
            <w:r>
              <w:rPr>
                <w:rFonts w:ascii="Corbel" w:hAnsi="Corbel"/>
                <w:b w:val="0"/>
                <w:smallCaps w:val="0"/>
                <w:sz w:val="22"/>
              </w:rPr>
              <w:t>EK_25</w:t>
            </w:r>
          </w:p>
        </w:tc>
        <w:tc>
          <w:tcPr>
            <w:tcW w:w="6246" w:type="dxa"/>
          </w:tcPr>
          <w:p w14:paraId="54B2AF08" w14:textId="77047F98" w:rsidR="00326375" w:rsidRPr="00326375" w:rsidRDefault="00513AC4" w:rsidP="00326375">
            <w:pPr>
              <w:pStyle w:val="Punktygwne"/>
              <w:spacing w:before="0" w:after="0"/>
              <w:rPr>
                <w:rFonts w:ascii="Corbel" w:hAnsi="Corbel"/>
                <w:b w:val="0"/>
                <w:smallCaps w:val="0"/>
                <w:sz w:val="22"/>
              </w:rPr>
            </w:pPr>
            <w:r w:rsidRPr="00513AC4">
              <w:rPr>
                <w:rFonts w:ascii="Corbel" w:hAnsi="Corbel"/>
                <w:b w:val="0"/>
                <w:smallCaps w:val="0"/>
                <w:sz w:val="22"/>
              </w:rPr>
              <w:t>Ma świadomość społecznego znaczenia zawodu prawnika;</w:t>
            </w:r>
          </w:p>
        </w:tc>
        <w:tc>
          <w:tcPr>
            <w:tcW w:w="1701" w:type="dxa"/>
          </w:tcPr>
          <w:p w14:paraId="65F198C6" w14:textId="5114B095" w:rsidR="00326375" w:rsidRDefault="00513AC4" w:rsidP="00AF343E">
            <w:pPr>
              <w:rPr>
                <w:rFonts w:ascii="Corbel" w:hAnsi="Corbel"/>
              </w:rPr>
            </w:pPr>
            <w:r>
              <w:rPr>
                <w:rFonts w:ascii="Corbel" w:hAnsi="Corbel"/>
              </w:rPr>
              <w:t>K_K04</w:t>
            </w:r>
          </w:p>
        </w:tc>
      </w:tr>
      <w:tr w:rsidR="007C32C6" w:rsidRPr="00513AC4" w14:paraId="7E82294F" w14:textId="77777777" w:rsidTr="00513AC4">
        <w:tc>
          <w:tcPr>
            <w:tcW w:w="1579" w:type="dxa"/>
          </w:tcPr>
          <w:p w14:paraId="4D066FB3" w14:textId="6E1CB29D" w:rsidR="007C32C6" w:rsidRPr="007C32C6" w:rsidRDefault="00513AC4" w:rsidP="00AF343E">
            <w:pPr>
              <w:pStyle w:val="Punktygwne"/>
              <w:spacing w:before="0" w:after="0"/>
              <w:rPr>
                <w:rFonts w:ascii="Corbel" w:hAnsi="Corbel"/>
                <w:b w:val="0"/>
                <w:smallCaps w:val="0"/>
                <w:sz w:val="22"/>
              </w:rPr>
            </w:pPr>
            <w:r>
              <w:rPr>
                <w:rFonts w:ascii="Corbel" w:hAnsi="Corbel"/>
                <w:b w:val="0"/>
                <w:smallCaps w:val="0"/>
                <w:sz w:val="22"/>
              </w:rPr>
              <w:t>EK_26</w:t>
            </w:r>
          </w:p>
        </w:tc>
        <w:tc>
          <w:tcPr>
            <w:tcW w:w="6246" w:type="dxa"/>
          </w:tcPr>
          <w:p w14:paraId="0AF7FF45" w14:textId="4CDAFA7A" w:rsidR="007C32C6" w:rsidRPr="00535720" w:rsidRDefault="00513AC4" w:rsidP="00535720">
            <w:pPr>
              <w:rPr>
                <w:rFonts w:ascii="Corbel" w:hAnsi="Corbel"/>
              </w:rPr>
            </w:pPr>
            <w:r w:rsidRPr="00513AC4">
              <w:rPr>
                <w:rFonts w:ascii="Corbel" w:hAnsi="Corbel"/>
              </w:rPr>
              <w:t>Rozumie konieczność stosowania etycznych zasad w życiu zawodowym prawnika;</w:t>
            </w:r>
          </w:p>
        </w:tc>
        <w:tc>
          <w:tcPr>
            <w:tcW w:w="1701" w:type="dxa"/>
          </w:tcPr>
          <w:p w14:paraId="54E2090D" w14:textId="1BE85F70" w:rsidR="007C32C6" w:rsidRPr="00513AC4" w:rsidRDefault="00513AC4" w:rsidP="00513AC4">
            <w:pPr>
              <w:rPr>
                <w:rFonts w:ascii="Corbel" w:hAnsi="Corbel"/>
              </w:rPr>
            </w:pPr>
            <w:r>
              <w:rPr>
                <w:rFonts w:ascii="Corbel" w:hAnsi="Corbel"/>
              </w:rPr>
              <w:t>K_K05</w:t>
            </w:r>
          </w:p>
        </w:tc>
      </w:tr>
      <w:tr w:rsidR="00513AC4" w:rsidRPr="00513AC4" w14:paraId="51727B66" w14:textId="77777777" w:rsidTr="00513AC4">
        <w:tc>
          <w:tcPr>
            <w:tcW w:w="1579" w:type="dxa"/>
          </w:tcPr>
          <w:p w14:paraId="21DFCD2F" w14:textId="008C20FC" w:rsidR="00513AC4" w:rsidRDefault="00513AC4" w:rsidP="00AF343E">
            <w:pPr>
              <w:pStyle w:val="Punktygwne"/>
              <w:spacing w:before="0" w:after="0"/>
              <w:rPr>
                <w:rFonts w:ascii="Corbel" w:hAnsi="Corbel"/>
                <w:b w:val="0"/>
                <w:smallCaps w:val="0"/>
                <w:sz w:val="22"/>
              </w:rPr>
            </w:pPr>
            <w:r>
              <w:rPr>
                <w:rFonts w:ascii="Corbel" w:hAnsi="Corbel"/>
                <w:b w:val="0"/>
                <w:smallCaps w:val="0"/>
                <w:sz w:val="22"/>
              </w:rPr>
              <w:t>EK_27</w:t>
            </w:r>
          </w:p>
        </w:tc>
        <w:tc>
          <w:tcPr>
            <w:tcW w:w="6246" w:type="dxa"/>
          </w:tcPr>
          <w:p w14:paraId="21CF42A4" w14:textId="1FD9F8F2" w:rsidR="00513AC4" w:rsidRPr="00513AC4" w:rsidRDefault="00513AC4" w:rsidP="00535720">
            <w:pPr>
              <w:rPr>
                <w:rFonts w:ascii="Corbel" w:hAnsi="Corbel"/>
              </w:rPr>
            </w:pPr>
            <w:r w:rsidRPr="00513AC4">
              <w:rPr>
                <w:rFonts w:ascii="Corbel" w:hAnsi="Corbel"/>
              </w:rPr>
              <w:t>Rozumie i ma świadomość potrzeby podejmowania działań na rzecz zwiększania poziomu społecznej świadomości prawnej;</w:t>
            </w:r>
          </w:p>
        </w:tc>
        <w:tc>
          <w:tcPr>
            <w:tcW w:w="1701" w:type="dxa"/>
          </w:tcPr>
          <w:p w14:paraId="273C5AC2" w14:textId="3A4DECC2" w:rsidR="00513AC4" w:rsidRDefault="00513AC4" w:rsidP="00AF343E">
            <w:pPr>
              <w:rPr>
                <w:rFonts w:ascii="Corbel" w:hAnsi="Corbel"/>
              </w:rPr>
            </w:pPr>
            <w:r>
              <w:rPr>
                <w:rFonts w:ascii="Corbel" w:hAnsi="Corbel"/>
              </w:rPr>
              <w:t>K_K06</w:t>
            </w:r>
          </w:p>
        </w:tc>
      </w:tr>
      <w:tr w:rsidR="00513AC4" w:rsidRPr="00513AC4" w14:paraId="530305D7" w14:textId="77777777" w:rsidTr="00513AC4">
        <w:tc>
          <w:tcPr>
            <w:tcW w:w="1579" w:type="dxa"/>
          </w:tcPr>
          <w:p w14:paraId="737A1A23" w14:textId="64D710C6" w:rsidR="00513AC4" w:rsidRDefault="00513AC4" w:rsidP="00AF343E">
            <w:pPr>
              <w:pStyle w:val="Punktygwne"/>
              <w:spacing w:before="0" w:after="0"/>
              <w:rPr>
                <w:rFonts w:ascii="Corbel" w:hAnsi="Corbel"/>
                <w:b w:val="0"/>
                <w:smallCaps w:val="0"/>
                <w:sz w:val="22"/>
              </w:rPr>
            </w:pPr>
            <w:r>
              <w:rPr>
                <w:rFonts w:ascii="Corbel" w:hAnsi="Corbel"/>
                <w:b w:val="0"/>
                <w:smallCaps w:val="0"/>
                <w:sz w:val="22"/>
              </w:rPr>
              <w:t>EK_28</w:t>
            </w:r>
          </w:p>
        </w:tc>
        <w:tc>
          <w:tcPr>
            <w:tcW w:w="6246" w:type="dxa"/>
          </w:tcPr>
          <w:p w14:paraId="2E49B14B" w14:textId="4D810EA3" w:rsidR="00513AC4" w:rsidRPr="00513AC4" w:rsidRDefault="00513AC4" w:rsidP="00535720">
            <w:pPr>
              <w:rPr>
                <w:rFonts w:ascii="Corbel" w:hAnsi="Corbel"/>
              </w:rPr>
            </w:pPr>
            <w:r w:rsidRPr="00513AC4">
              <w:rPr>
                <w:rFonts w:ascii="Corbel" w:hAnsi="Corbel"/>
              </w:rPr>
              <w:t>Potrafi samodzielnie i krytycznie uzupełniać zdobytą wiedzę i nabyte umiejętności z uwzględnieniem ich interdyscyplinarnego wymiaru;</w:t>
            </w:r>
          </w:p>
        </w:tc>
        <w:tc>
          <w:tcPr>
            <w:tcW w:w="1701" w:type="dxa"/>
          </w:tcPr>
          <w:p w14:paraId="5C235865" w14:textId="282CCD35" w:rsidR="00513AC4" w:rsidRDefault="00513AC4" w:rsidP="00AF343E">
            <w:pPr>
              <w:rPr>
                <w:rFonts w:ascii="Corbel" w:hAnsi="Corbel"/>
              </w:rPr>
            </w:pPr>
            <w:r>
              <w:rPr>
                <w:rFonts w:ascii="Corbel" w:hAnsi="Corbel"/>
              </w:rPr>
              <w:t>K_K07</w:t>
            </w:r>
          </w:p>
        </w:tc>
      </w:tr>
      <w:tr w:rsidR="00513AC4" w:rsidRPr="00513AC4" w14:paraId="18E999EA" w14:textId="77777777" w:rsidTr="00513AC4">
        <w:tc>
          <w:tcPr>
            <w:tcW w:w="1579" w:type="dxa"/>
          </w:tcPr>
          <w:p w14:paraId="7F0BFF08" w14:textId="64701C81" w:rsidR="00513AC4" w:rsidRDefault="00513AC4" w:rsidP="00AF343E">
            <w:pPr>
              <w:pStyle w:val="Punktygwne"/>
              <w:spacing w:before="0" w:after="0"/>
              <w:rPr>
                <w:rFonts w:ascii="Corbel" w:hAnsi="Corbel"/>
                <w:b w:val="0"/>
                <w:smallCaps w:val="0"/>
                <w:sz w:val="22"/>
              </w:rPr>
            </w:pPr>
            <w:r>
              <w:rPr>
                <w:rFonts w:ascii="Corbel" w:hAnsi="Corbel"/>
                <w:b w:val="0"/>
                <w:smallCaps w:val="0"/>
                <w:sz w:val="22"/>
              </w:rPr>
              <w:t>EK_29</w:t>
            </w:r>
          </w:p>
        </w:tc>
        <w:tc>
          <w:tcPr>
            <w:tcW w:w="6246" w:type="dxa"/>
          </w:tcPr>
          <w:p w14:paraId="0A43E34D" w14:textId="36C267D8" w:rsidR="00513AC4" w:rsidRPr="00513AC4" w:rsidRDefault="00513AC4" w:rsidP="00535720">
            <w:pPr>
              <w:rPr>
                <w:rFonts w:ascii="Corbel" w:hAnsi="Corbel"/>
              </w:rPr>
            </w:pPr>
            <w:r w:rsidRPr="00513AC4">
              <w:rPr>
                <w:rFonts w:ascii="Corbel" w:hAnsi="Corbel"/>
              </w:rPr>
              <w:t>Szanuje różne poglądy i postawy;</w:t>
            </w:r>
          </w:p>
        </w:tc>
        <w:tc>
          <w:tcPr>
            <w:tcW w:w="1701" w:type="dxa"/>
          </w:tcPr>
          <w:p w14:paraId="6973C215" w14:textId="07D73A29" w:rsidR="00513AC4" w:rsidRDefault="00513AC4" w:rsidP="00AF343E">
            <w:pPr>
              <w:rPr>
                <w:rFonts w:ascii="Corbel" w:hAnsi="Corbel"/>
              </w:rPr>
            </w:pPr>
            <w:r>
              <w:rPr>
                <w:rFonts w:ascii="Corbel" w:hAnsi="Corbel"/>
              </w:rPr>
              <w:t>K_K10</w:t>
            </w:r>
          </w:p>
        </w:tc>
      </w:tr>
    </w:tbl>
    <w:p w14:paraId="03EE87A5" w14:textId="77777777" w:rsidR="0085747A" w:rsidRPr="00513AC4" w:rsidRDefault="0085747A" w:rsidP="009C54AE">
      <w:pPr>
        <w:pStyle w:val="Punktygwne"/>
        <w:spacing w:before="0" w:after="0"/>
        <w:rPr>
          <w:rFonts w:ascii="Corbel" w:hAnsi="Corbel"/>
          <w:b w:val="0"/>
          <w:smallCaps w:val="0"/>
          <w:sz w:val="22"/>
        </w:rPr>
      </w:pPr>
    </w:p>
    <w:p w14:paraId="70D671BF" w14:textId="77777777" w:rsidR="0085747A" w:rsidRPr="009C54AE" w:rsidRDefault="00675843" w:rsidP="009C54AE">
      <w:pPr>
        <w:pStyle w:val="Akapitzlist"/>
        <w:spacing w:line="240" w:lineRule="auto"/>
        <w:ind w:left="426"/>
        <w:jc w:val="both"/>
        <w:rPr>
          <w:rFonts w:ascii="Corbel" w:hAnsi="Corbel"/>
          <w:b/>
          <w:sz w:val="24"/>
          <w:szCs w:val="24"/>
        </w:rPr>
      </w:pPr>
      <w:r w:rsidRPr="00513AC4">
        <w:rPr>
          <w:rFonts w:ascii="Corbel" w:hAnsi="Corbel"/>
        </w:rPr>
        <w:t>3.3</w:t>
      </w:r>
      <w:r w:rsidR="0085747A" w:rsidRPr="00513AC4">
        <w:rPr>
          <w:rFonts w:ascii="Corbel" w:hAnsi="Corbel"/>
        </w:rPr>
        <w:t>T</w:t>
      </w:r>
      <w:r w:rsidR="001D7B54" w:rsidRPr="00513AC4">
        <w:rPr>
          <w:rFonts w:ascii="Corbel" w:hAnsi="Corbel"/>
        </w:rPr>
        <w:t>reści programo</w:t>
      </w:r>
      <w:r w:rsidR="001D7B54" w:rsidRPr="005C7685">
        <w:rPr>
          <w:rFonts w:ascii="Corbel" w:hAnsi="Corbel"/>
          <w:bCs/>
          <w:sz w:val="24"/>
          <w:szCs w:val="24"/>
        </w:rPr>
        <w:t xml:space="preserve">we </w:t>
      </w:r>
    </w:p>
    <w:p w14:paraId="5D7A47B1" w14:textId="00F7CFE0" w:rsidR="00675843" w:rsidRPr="005C7685" w:rsidRDefault="0085747A" w:rsidP="005C7685">
      <w:pPr>
        <w:pStyle w:val="Akapitzlist"/>
        <w:numPr>
          <w:ilvl w:val="0"/>
          <w:numId w:val="1"/>
        </w:numPr>
        <w:spacing w:after="120" w:line="240" w:lineRule="auto"/>
        <w:jc w:val="both"/>
        <w:rPr>
          <w:rFonts w:ascii="Corbel" w:hAnsi="Corbel"/>
          <w:sz w:val="24"/>
          <w:szCs w:val="24"/>
        </w:rPr>
      </w:pPr>
      <w:r w:rsidRPr="009C54AE">
        <w:rPr>
          <w:rFonts w:ascii="Corbel" w:hAnsi="Corbel"/>
          <w:sz w:val="24"/>
          <w:szCs w:val="24"/>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535720" w:rsidRPr="009C54AE" w14:paraId="751E14F9" w14:textId="77777777" w:rsidTr="00326375">
        <w:tc>
          <w:tcPr>
            <w:tcW w:w="9520" w:type="dxa"/>
          </w:tcPr>
          <w:p w14:paraId="371D2B97" w14:textId="169DC368" w:rsidR="00535720" w:rsidRPr="005C7685" w:rsidRDefault="007079D2" w:rsidP="005C7685">
            <w:pPr>
              <w:spacing w:after="120" w:line="240" w:lineRule="auto"/>
              <w:jc w:val="both"/>
              <w:rPr>
                <w:rFonts w:ascii="Times New Roman" w:hAnsi="Times New Roman"/>
                <w:bCs/>
              </w:rPr>
            </w:pPr>
            <w:r>
              <w:rPr>
                <w:rFonts w:ascii="Times New Roman" w:hAnsi="Times New Roman"/>
                <w:bCs/>
              </w:rPr>
              <w:t>Nie dotyczy</w:t>
            </w:r>
          </w:p>
        </w:tc>
      </w:tr>
    </w:tbl>
    <w:p w14:paraId="60D909B6" w14:textId="77777777" w:rsidR="0085747A" w:rsidRPr="009C54AE" w:rsidRDefault="0085747A" w:rsidP="009C54AE">
      <w:pPr>
        <w:spacing w:after="0" w:line="240" w:lineRule="auto"/>
        <w:rPr>
          <w:rFonts w:ascii="Corbel" w:hAnsi="Corbel"/>
          <w:sz w:val="24"/>
          <w:szCs w:val="24"/>
        </w:rPr>
      </w:pPr>
    </w:p>
    <w:p w14:paraId="01566BB4" w14:textId="77777777" w:rsidR="0085747A" w:rsidRPr="009C54AE" w:rsidRDefault="0085747A" w:rsidP="009C54AE">
      <w:pPr>
        <w:pStyle w:val="Akapitzlist"/>
        <w:numPr>
          <w:ilvl w:val="0"/>
          <w:numId w:val="1"/>
        </w:numPr>
        <w:spacing w:line="240" w:lineRule="auto"/>
        <w:jc w:val="both"/>
        <w:rPr>
          <w:rFonts w:ascii="Corbel" w:hAnsi="Corbel"/>
          <w:sz w:val="24"/>
          <w:szCs w:val="24"/>
        </w:rPr>
      </w:pPr>
      <w:r w:rsidRPr="009C54AE">
        <w:rPr>
          <w:rFonts w:ascii="Corbel" w:hAnsi="Corbel"/>
          <w:sz w:val="24"/>
          <w:szCs w:val="24"/>
        </w:rPr>
        <w:t>Problematyka ćwiczeń audytoryjnych, konwersatoryjnych, laboratoryjnych</w:t>
      </w:r>
      <w:r w:rsidR="009F4610" w:rsidRPr="009C54AE">
        <w:rPr>
          <w:rFonts w:ascii="Corbel" w:hAnsi="Corbel"/>
          <w:sz w:val="24"/>
          <w:szCs w:val="24"/>
        </w:rPr>
        <w:t xml:space="preserve">, </w:t>
      </w:r>
      <w:r w:rsidRPr="009C54AE">
        <w:rPr>
          <w:rFonts w:ascii="Corbel" w:hAnsi="Corbel"/>
          <w:sz w:val="24"/>
          <w:szCs w:val="24"/>
        </w:rPr>
        <w:t xml:space="preserve">zajęć praktycznych </w:t>
      </w:r>
    </w:p>
    <w:p w14:paraId="6B6E9109" w14:textId="77777777" w:rsidR="0085747A" w:rsidRPr="009C54AE" w:rsidRDefault="0085747A" w:rsidP="009C54AE">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367FDA40" w14:textId="77777777" w:rsidTr="00CD6C6A">
        <w:tc>
          <w:tcPr>
            <w:tcW w:w="9520" w:type="dxa"/>
          </w:tcPr>
          <w:p w14:paraId="0BBEEC67" w14:textId="77777777" w:rsidR="0085747A" w:rsidRPr="009C54AE" w:rsidRDefault="0085747A" w:rsidP="009C54AE">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0085747A" w:rsidRPr="009C54AE" w14:paraId="1896FA75" w14:textId="77777777" w:rsidTr="00CD6C6A">
        <w:tc>
          <w:tcPr>
            <w:tcW w:w="9520" w:type="dxa"/>
          </w:tcPr>
          <w:p w14:paraId="77E4AB87" w14:textId="590B368E" w:rsidR="005C7685" w:rsidRPr="005C7685" w:rsidRDefault="005C7685" w:rsidP="005C7685">
            <w:pPr>
              <w:pStyle w:val="Akapitzlist"/>
              <w:numPr>
                <w:ilvl w:val="0"/>
                <w:numId w:val="2"/>
              </w:numPr>
              <w:spacing w:after="120" w:line="240" w:lineRule="auto"/>
              <w:jc w:val="both"/>
              <w:rPr>
                <w:rFonts w:ascii="Corbel" w:hAnsi="Corbel"/>
                <w:bCs/>
                <w:sz w:val="24"/>
                <w:szCs w:val="24"/>
              </w:rPr>
            </w:pPr>
            <w:r w:rsidRPr="005C7685">
              <w:rPr>
                <w:rFonts w:ascii="Corbel" w:hAnsi="Corbel"/>
                <w:bCs/>
                <w:sz w:val="24"/>
                <w:szCs w:val="24"/>
              </w:rPr>
              <w:t>Miejsce prawa celnego w systemie prawa</w:t>
            </w:r>
          </w:p>
          <w:p w14:paraId="1A954904" w14:textId="77777777" w:rsidR="005C7685" w:rsidRPr="005C7685" w:rsidRDefault="005C7685" w:rsidP="005C7685">
            <w:pPr>
              <w:pStyle w:val="Akapitzlist"/>
              <w:numPr>
                <w:ilvl w:val="0"/>
                <w:numId w:val="2"/>
              </w:numPr>
              <w:spacing w:after="120" w:line="240" w:lineRule="auto"/>
              <w:jc w:val="both"/>
              <w:rPr>
                <w:rFonts w:ascii="Corbel" w:hAnsi="Corbel"/>
                <w:bCs/>
                <w:sz w:val="24"/>
                <w:szCs w:val="24"/>
              </w:rPr>
            </w:pPr>
            <w:r w:rsidRPr="005C7685">
              <w:rPr>
                <w:rFonts w:ascii="Corbel" w:hAnsi="Corbel"/>
                <w:bCs/>
                <w:sz w:val="24"/>
                <w:szCs w:val="24"/>
              </w:rPr>
              <w:t xml:space="preserve">Źródła i zasady prawa celnego. </w:t>
            </w:r>
          </w:p>
          <w:p w14:paraId="6C1ED260" w14:textId="77777777" w:rsidR="005C7685" w:rsidRPr="005C7685" w:rsidRDefault="005C7685" w:rsidP="005C7685">
            <w:pPr>
              <w:pStyle w:val="Akapitzlist"/>
              <w:numPr>
                <w:ilvl w:val="0"/>
                <w:numId w:val="2"/>
              </w:numPr>
              <w:spacing w:after="120" w:line="240" w:lineRule="auto"/>
              <w:jc w:val="both"/>
              <w:rPr>
                <w:rFonts w:ascii="Corbel" w:hAnsi="Corbel"/>
                <w:bCs/>
                <w:sz w:val="24"/>
                <w:szCs w:val="24"/>
              </w:rPr>
            </w:pPr>
            <w:r w:rsidRPr="005C7685">
              <w:rPr>
                <w:rFonts w:ascii="Corbel" w:hAnsi="Corbel"/>
                <w:bCs/>
                <w:sz w:val="24"/>
                <w:szCs w:val="24"/>
              </w:rPr>
              <w:t>Pojęcie cła i jego charakterystyka. Elementy kalkulacyjne. Taryfa celna i klasyfikacja taryfowa towarów. Pochodzenie towarów. Wartość celna</w:t>
            </w:r>
          </w:p>
          <w:p w14:paraId="7579A85B" w14:textId="77777777" w:rsidR="005C7685" w:rsidRPr="005C7685" w:rsidRDefault="005C7685" w:rsidP="005C7685">
            <w:pPr>
              <w:pStyle w:val="Akapitzlist"/>
              <w:numPr>
                <w:ilvl w:val="0"/>
                <w:numId w:val="2"/>
              </w:numPr>
              <w:spacing w:after="120" w:line="240" w:lineRule="auto"/>
              <w:jc w:val="both"/>
              <w:rPr>
                <w:rFonts w:ascii="Corbel" w:hAnsi="Corbel"/>
                <w:bCs/>
                <w:sz w:val="24"/>
                <w:szCs w:val="24"/>
              </w:rPr>
            </w:pPr>
            <w:r w:rsidRPr="005C7685">
              <w:rPr>
                <w:rFonts w:ascii="Corbel" w:hAnsi="Corbel"/>
                <w:bCs/>
                <w:sz w:val="24"/>
                <w:szCs w:val="24"/>
              </w:rPr>
              <w:t>Dług celny. Zabezpieczenie długu celnego.</w:t>
            </w:r>
          </w:p>
          <w:p w14:paraId="573C9215" w14:textId="77777777" w:rsidR="005C7685" w:rsidRPr="005C7685" w:rsidRDefault="005C7685" w:rsidP="005C7685">
            <w:pPr>
              <w:pStyle w:val="Akapitzlist"/>
              <w:numPr>
                <w:ilvl w:val="0"/>
                <w:numId w:val="2"/>
              </w:numPr>
              <w:spacing w:after="120" w:line="240" w:lineRule="auto"/>
              <w:jc w:val="both"/>
              <w:rPr>
                <w:rFonts w:ascii="Corbel" w:hAnsi="Corbel"/>
                <w:bCs/>
                <w:sz w:val="24"/>
                <w:szCs w:val="24"/>
              </w:rPr>
            </w:pPr>
            <w:r w:rsidRPr="005C7685">
              <w:rPr>
                <w:rFonts w:ascii="Corbel" w:hAnsi="Corbel"/>
                <w:bCs/>
                <w:sz w:val="24"/>
                <w:szCs w:val="24"/>
              </w:rPr>
              <w:t>Wprowadzenie towarów na obszar celny Unii Europejskiej.</w:t>
            </w:r>
          </w:p>
          <w:p w14:paraId="49BD268A" w14:textId="77777777" w:rsidR="005C7685" w:rsidRPr="005C7685" w:rsidRDefault="005C7685" w:rsidP="005C7685">
            <w:pPr>
              <w:pStyle w:val="Akapitzlist"/>
              <w:numPr>
                <w:ilvl w:val="0"/>
                <w:numId w:val="2"/>
              </w:numPr>
              <w:spacing w:after="120" w:line="240" w:lineRule="auto"/>
              <w:jc w:val="both"/>
              <w:rPr>
                <w:rFonts w:ascii="Corbel" w:hAnsi="Corbel"/>
                <w:bCs/>
                <w:sz w:val="24"/>
                <w:szCs w:val="24"/>
              </w:rPr>
            </w:pPr>
            <w:r w:rsidRPr="005C7685">
              <w:rPr>
                <w:rFonts w:ascii="Corbel" w:hAnsi="Corbel"/>
                <w:bCs/>
                <w:sz w:val="24"/>
                <w:szCs w:val="24"/>
              </w:rPr>
              <w:t>Status celny towarów. Weryfikacja i zwolnienia towarów.</w:t>
            </w:r>
          </w:p>
          <w:p w14:paraId="787C6016" w14:textId="77777777" w:rsidR="005C7685" w:rsidRPr="005C7685" w:rsidRDefault="005C7685" w:rsidP="005C7685">
            <w:pPr>
              <w:pStyle w:val="Akapitzlist"/>
              <w:numPr>
                <w:ilvl w:val="0"/>
                <w:numId w:val="2"/>
              </w:numPr>
              <w:spacing w:after="120" w:line="240" w:lineRule="auto"/>
              <w:jc w:val="both"/>
              <w:rPr>
                <w:rFonts w:ascii="Corbel" w:hAnsi="Corbel"/>
                <w:bCs/>
                <w:sz w:val="24"/>
                <w:szCs w:val="24"/>
              </w:rPr>
            </w:pPr>
            <w:r w:rsidRPr="005C7685">
              <w:rPr>
                <w:rFonts w:ascii="Corbel" w:hAnsi="Corbel"/>
                <w:bCs/>
                <w:sz w:val="24"/>
                <w:szCs w:val="24"/>
              </w:rPr>
              <w:t>Procedury celne zwykłe.</w:t>
            </w:r>
          </w:p>
          <w:p w14:paraId="567F11AB" w14:textId="77777777" w:rsidR="005C7685" w:rsidRPr="005C7685" w:rsidRDefault="005C7685" w:rsidP="005C7685">
            <w:pPr>
              <w:pStyle w:val="Akapitzlist"/>
              <w:numPr>
                <w:ilvl w:val="0"/>
                <w:numId w:val="2"/>
              </w:numPr>
              <w:spacing w:after="120" w:line="240" w:lineRule="auto"/>
              <w:jc w:val="both"/>
              <w:rPr>
                <w:rFonts w:ascii="Corbel" w:hAnsi="Corbel"/>
                <w:bCs/>
                <w:sz w:val="24"/>
                <w:szCs w:val="24"/>
              </w:rPr>
            </w:pPr>
            <w:r w:rsidRPr="005C7685">
              <w:rPr>
                <w:rFonts w:ascii="Corbel" w:hAnsi="Corbel"/>
                <w:bCs/>
                <w:sz w:val="24"/>
                <w:szCs w:val="24"/>
              </w:rPr>
              <w:t>Procedury celne specjalne</w:t>
            </w:r>
          </w:p>
          <w:p w14:paraId="63D5B9B1" w14:textId="77777777" w:rsidR="005C7685" w:rsidRPr="005C7685" w:rsidRDefault="005C7685" w:rsidP="005C7685">
            <w:pPr>
              <w:pStyle w:val="Akapitzlist"/>
              <w:numPr>
                <w:ilvl w:val="0"/>
                <w:numId w:val="2"/>
              </w:numPr>
              <w:spacing w:after="120" w:line="240" w:lineRule="auto"/>
              <w:jc w:val="both"/>
              <w:rPr>
                <w:rFonts w:ascii="Corbel" w:hAnsi="Corbel"/>
                <w:bCs/>
                <w:sz w:val="24"/>
                <w:szCs w:val="24"/>
              </w:rPr>
            </w:pPr>
            <w:r w:rsidRPr="005C7685">
              <w:rPr>
                <w:rFonts w:ascii="Corbel" w:hAnsi="Corbel"/>
                <w:bCs/>
                <w:sz w:val="24"/>
                <w:szCs w:val="24"/>
              </w:rPr>
              <w:t xml:space="preserve">Towary wyprowadzane poza obszar celny Unii Europejskiej </w:t>
            </w:r>
          </w:p>
          <w:p w14:paraId="38206EC3" w14:textId="77777777" w:rsidR="005C7685" w:rsidRPr="005C7685" w:rsidRDefault="005C7685" w:rsidP="005C7685">
            <w:pPr>
              <w:pStyle w:val="Akapitzlist"/>
              <w:numPr>
                <w:ilvl w:val="0"/>
                <w:numId w:val="2"/>
              </w:numPr>
              <w:spacing w:after="120" w:line="240" w:lineRule="auto"/>
              <w:jc w:val="both"/>
              <w:rPr>
                <w:rFonts w:ascii="Corbel" w:hAnsi="Corbel"/>
                <w:bCs/>
                <w:sz w:val="24"/>
                <w:szCs w:val="24"/>
              </w:rPr>
            </w:pPr>
            <w:r w:rsidRPr="005C7685">
              <w:rPr>
                <w:rFonts w:ascii="Corbel" w:hAnsi="Corbel"/>
                <w:bCs/>
                <w:sz w:val="24"/>
                <w:szCs w:val="24"/>
              </w:rPr>
              <w:t>Organizacja Krajowej Administracji Skarbowej</w:t>
            </w:r>
          </w:p>
          <w:p w14:paraId="61E490E1" w14:textId="215E4241" w:rsidR="0085747A" w:rsidRPr="005C7685" w:rsidRDefault="005C7685" w:rsidP="005C7685">
            <w:pPr>
              <w:pStyle w:val="Akapitzlist"/>
              <w:numPr>
                <w:ilvl w:val="0"/>
                <w:numId w:val="2"/>
              </w:numPr>
              <w:spacing w:after="120" w:line="240" w:lineRule="auto"/>
              <w:jc w:val="both"/>
              <w:rPr>
                <w:rFonts w:ascii="Times New Roman" w:hAnsi="Times New Roman"/>
                <w:bCs/>
              </w:rPr>
            </w:pPr>
            <w:r w:rsidRPr="005C7685">
              <w:rPr>
                <w:rFonts w:ascii="Corbel" w:hAnsi="Corbel"/>
                <w:bCs/>
                <w:sz w:val="24"/>
                <w:szCs w:val="24"/>
              </w:rPr>
              <w:t>Postępowanie w sprawach celnych.</w:t>
            </w:r>
          </w:p>
        </w:tc>
      </w:tr>
    </w:tbl>
    <w:p w14:paraId="2830A9DA" w14:textId="77777777" w:rsidR="0085747A" w:rsidRPr="009C54AE" w:rsidRDefault="0085747A" w:rsidP="009C54AE">
      <w:pPr>
        <w:pStyle w:val="Punktygwne"/>
        <w:spacing w:before="0" w:after="0"/>
        <w:rPr>
          <w:rFonts w:ascii="Corbel" w:hAnsi="Corbel"/>
          <w:b w:val="0"/>
          <w:szCs w:val="24"/>
        </w:rPr>
      </w:pPr>
    </w:p>
    <w:p w14:paraId="6DF0D32E" w14:textId="77777777"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 Metody dydaktyczne</w:t>
      </w:r>
    </w:p>
    <w:p w14:paraId="67D6D4E8" w14:textId="77777777" w:rsidR="007079D2" w:rsidRDefault="007079D2" w:rsidP="009C54AE">
      <w:pPr>
        <w:pStyle w:val="Punktygwne"/>
        <w:tabs>
          <w:tab w:val="left" w:pos="284"/>
        </w:tabs>
        <w:spacing w:before="0" w:after="0"/>
        <w:rPr>
          <w:rFonts w:ascii="Corbel" w:hAnsi="Corbel"/>
          <w:smallCaps w:val="0"/>
          <w:szCs w:val="24"/>
        </w:rPr>
      </w:pPr>
    </w:p>
    <w:p w14:paraId="072B2440" w14:textId="4B53C5C4" w:rsidR="00E960BB" w:rsidRPr="006A2947" w:rsidRDefault="00535720" w:rsidP="009C54AE">
      <w:pPr>
        <w:pStyle w:val="Punktygwne"/>
        <w:tabs>
          <w:tab w:val="left" w:pos="284"/>
        </w:tabs>
        <w:spacing w:before="0" w:after="0"/>
        <w:rPr>
          <w:rFonts w:ascii="Corbel" w:hAnsi="Corbel"/>
          <w:b w:val="0"/>
          <w:smallCaps w:val="0"/>
          <w:szCs w:val="24"/>
        </w:rPr>
      </w:pPr>
      <w:r w:rsidRPr="006A2947">
        <w:rPr>
          <w:rFonts w:ascii="Corbel" w:hAnsi="Corbel"/>
          <w:b w:val="0"/>
          <w:smallCaps w:val="0"/>
          <w:szCs w:val="24"/>
        </w:rPr>
        <w:t>Główną metodą wykorzystywaną podczas przeprowadzanych wykładów jest metoda audytoryjn</w:t>
      </w:r>
      <w:r w:rsidR="004C6009" w:rsidRPr="006A2947">
        <w:rPr>
          <w:rFonts w:ascii="Corbel" w:hAnsi="Corbel"/>
          <w:b w:val="0"/>
          <w:smallCaps w:val="0"/>
          <w:szCs w:val="24"/>
        </w:rPr>
        <w:t xml:space="preserve">a, obejmująca przede wszystkim </w:t>
      </w:r>
      <w:r w:rsidRPr="006A2947">
        <w:rPr>
          <w:rFonts w:ascii="Corbel" w:hAnsi="Corbel"/>
          <w:b w:val="0"/>
          <w:smallCaps w:val="0"/>
          <w:szCs w:val="24"/>
        </w:rPr>
        <w:t>prezentację wiedzy teoretycznej</w:t>
      </w:r>
      <w:r w:rsidR="004C6009" w:rsidRPr="006A2947">
        <w:rPr>
          <w:rFonts w:ascii="Corbel" w:hAnsi="Corbel"/>
          <w:b w:val="0"/>
          <w:smallCaps w:val="0"/>
          <w:szCs w:val="24"/>
        </w:rPr>
        <w:t>.</w:t>
      </w:r>
    </w:p>
    <w:p w14:paraId="1D1A57AF" w14:textId="77777777" w:rsidR="00E960BB" w:rsidRDefault="00E960BB" w:rsidP="009C54AE">
      <w:pPr>
        <w:pStyle w:val="Punktygwne"/>
        <w:tabs>
          <w:tab w:val="left" w:pos="284"/>
        </w:tabs>
        <w:spacing w:before="0" w:after="0"/>
        <w:rPr>
          <w:rFonts w:ascii="Corbel" w:hAnsi="Corbel"/>
          <w:smallCaps w:val="0"/>
          <w:szCs w:val="24"/>
        </w:rPr>
      </w:pPr>
    </w:p>
    <w:p w14:paraId="16A2A367"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p>
    <w:p w14:paraId="78635D30" w14:textId="77777777" w:rsidR="00923D7D" w:rsidRPr="009C54AE" w:rsidRDefault="00923D7D" w:rsidP="009C54AE">
      <w:pPr>
        <w:pStyle w:val="Punktygwne"/>
        <w:tabs>
          <w:tab w:val="left" w:pos="284"/>
        </w:tabs>
        <w:spacing w:before="0" w:after="0"/>
        <w:rPr>
          <w:rFonts w:ascii="Corbel" w:hAnsi="Corbel"/>
          <w:smallCaps w:val="0"/>
          <w:szCs w:val="24"/>
        </w:rPr>
      </w:pPr>
    </w:p>
    <w:p w14:paraId="16FAF22D" w14:textId="7777777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 xml:space="preserve">4.1 Sposoby weryfikacji efektów </w:t>
      </w:r>
      <w:r w:rsidR="00C05F44">
        <w:rPr>
          <w:rFonts w:ascii="Corbel" w:hAnsi="Corbel"/>
          <w:smallCaps w:val="0"/>
          <w:szCs w:val="24"/>
        </w:rPr>
        <w:t>uczenia się</w:t>
      </w:r>
    </w:p>
    <w:p w14:paraId="34296604"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1"/>
        <w:gridCol w:w="2117"/>
      </w:tblGrid>
      <w:tr w:rsidR="0085747A" w:rsidRPr="009C54AE" w14:paraId="1A2064BB" w14:textId="77777777" w:rsidTr="00CD6C6A">
        <w:tc>
          <w:tcPr>
            <w:tcW w:w="1962" w:type="dxa"/>
            <w:vAlign w:val="center"/>
          </w:tcPr>
          <w:p w14:paraId="333B6DBD" w14:textId="77777777" w:rsidR="0085747A" w:rsidRPr="009C54AE" w:rsidRDefault="0071620A" w:rsidP="009C54AE">
            <w:pPr>
              <w:pStyle w:val="Punktygwne"/>
              <w:spacing w:before="0" w:after="0"/>
              <w:jc w:val="center"/>
              <w:rPr>
                <w:rFonts w:ascii="Corbel" w:hAnsi="Corbel"/>
                <w:b w:val="0"/>
                <w:smallCaps w:val="0"/>
                <w:szCs w:val="24"/>
              </w:rPr>
            </w:pPr>
            <w:r w:rsidRPr="009C54AE">
              <w:rPr>
                <w:rFonts w:ascii="Corbel" w:hAnsi="Corbel"/>
                <w:b w:val="0"/>
                <w:smallCaps w:val="0"/>
                <w:szCs w:val="24"/>
              </w:rPr>
              <w:t>Symbol efektu</w:t>
            </w:r>
          </w:p>
        </w:tc>
        <w:tc>
          <w:tcPr>
            <w:tcW w:w="5441" w:type="dxa"/>
            <w:vAlign w:val="center"/>
          </w:tcPr>
          <w:p w14:paraId="09EDADAD" w14:textId="14823338" w:rsidR="0085747A" w:rsidRPr="009C54AE" w:rsidRDefault="00A84C85" w:rsidP="009C54AE">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 xml:space="preserve">Metody oceny efektów uczenia </w:t>
            </w:r>
            <w:r w:rsidR="007079D2">
              <w:rPr>
                <w:rFonts w:ascii="Corbel" w:hAnsi="Corbel"/>
                <w:b w:val="0"/>
                <w:smallCaps w:val="0"/>
                <w:color w:val="000000"/>
                <w:szCs w:val="24"/>
              </w:rPr>
              <w:t xml:space="preserve">się </w:t>
            </w:r>
          </w:p>
          <w:p w14:paraId="7E2C7A4B" w14:textId="77777777" w:rsidR="0085747A" w:rsidRPr="009C54AE" w:rsidRDefault="009F4610" w:rsidP="009C54AE">
            <w:pPr>
              <w:pStyle w:val="Punktygwne"/>
              <w:spacing w:before="0" w:after="0"/>
              <w:jc w:val="center"/>
              <w:rPr>
                <w:rFonts w:ascii="Corbel" w:hAnsi="Corbel"/>
                <w:b w:val="0"/>
                <w:smallCaps w:val="0"/>
                <w:szCs w:val="24"/>
              </w:rPr>
            </w:pPr>
            <w:r w:rsidRPr="009C54AE">
              <w:rPr>
                <w:rFonts w:ascii="Corbel" w:hAnsi="Corbel"/>
                <w:b w:val="0"/>
                <w:smallCaps w:val="0"/>
                <w:color w:val="000000"/>
                <w:szCs w:val="24"/>
              </w:rPr>
              <w:t>(</w:t>
            </w:r>
            <w:r w:rsidR="0085747A" w:rsidRPr="009C54AE">
              <w:rPr>
                <w:rFonts w:ascii="Corbel" w:hAnsi="Corbel"/>
                <w:b w:val="0"/>
                <w:smallCaps w:val="0"/>
                <w:color w:val="000000"/>
                <w:szCs w:val="24"/>
              </w:rPr>
              <w:t>np.: kolokwium, egzamin ustny, egzamin pisemny, projekt, sprawozdanie, obserwacja w trakcie zajęć)</w:t>
            </w:r>
          </w:p>
        </w:tc>
        <w:tc>
          <w:tcPr>
            <w:tcW w:w="2117" w:type="dxa"/>
            <w:vAlign w:val="center"/>
          </w:tcPr>
          <w:p w14:paraId="0B5C9526" w14:textId="77777777" w:rsidR="00923D7D"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Forma zajęć dydaktycznych </w:t>
            </w:r>
          </w:p>
          <w:p w14:paraId="79D276B1"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(w, </w:t>
            </w:r>
            <w:proofErr w:type="spellStart"/>
            <w:r w:rsidRPr="009C54AE">
              <w:rPr>
                <w:rFonts w:ascii="Corbel" w:hAnsi="Corbel"/>
                <w:b w:val="0"/>
                <w:smallCaps w:val="0"/>
                <w:szCs w:val="24"/>
              </w:rPr>
              <w:t>ćw</w:t>
            </w:r>
            <w:proofErr w:type="spellEnd"/>
            <w:r w:rsidRPr="009C54AE">
              <w:rPr>
                <w:rFonts w:ascii="Corbel" w:hAnsi="Corbel"/>
                <w:b w:val="0"/>
                <w:smallCaps w:val="0"/>
                <w:szCs w:val="24"/>
              </w:rPr>
              <w:t>, …)</w:t>
            </w:r>
          </w:p>
        </w:tc>
      </w:tr>
      <w:tr w:rsidR="0085747A" w:rsidRPr="009C54AE" w14:paraId="00516988" w14:textId="77777777" w:rsidTr="00CD6C6A">
        <w:tc>
          <w:tcPr>
            <w:tcW w:w="1962" w:type="dxa"/>
          </w:tcPr>
          <w:p w14:paraId="67C51A4B" w14:textId="77777777" w:rsidR="0085747A" w:rsidRPr="009C54AE" w:rsidRDefault="0085747A" w:rsidP="009C54AE">
            <w:pPr>
              <w:pStyle w:val="Punktygwne"/>
              <w:spacing w:before="0" w:after="0"/>
              <w:rPr>
                <w:rFonts w:ascii="Corbel" w:hAnsi="Corbel"/>
                <w:b w:val="0"/>
                <w:szCs w:val="24"/>
              </w:rPr>
            </w:pPr>
            <w:proofErr w:type="spellStart"/>
            <w:r w:rsidRPr="009C54AE">
              <w:rPr>
                <w:rFonts w:ascii="Corbel" w:hAnsi="Corbel"/>
                <w:b w:val="0"/>
                <w:szCs w:val="24"/>
              </w:rPr>
              <w:t>ek</w:t>
            </w:r>
            <w:proofErr w:type="spellEnd"/>
            <w:r w:rsidRPr="009C54AE">
              <w:rPr>
                <w:rFonts w:ascii="Corbel" w:hAnsi="Corbel"/>
                <w:b w:val="0"/>
                <w:szCs w:val="24"/>
              </w:rPr>
              <w:t xml:space="preserve">_ 01 </w:t>
            </w:r>
          </w:p>
        </w:tc>
        <w:tc>
          <w:tcPr>
            <w:tcW w:w="5441" w:type="dxa"/>
          </w:tcPr>
          <w:p w14:paraId="0F8EB093" w14:textId="77777777" w:rsidR="0085747A" w:rsidRPr="00535720" w:rsidRDefault="00535720" w:rsidP="009C54AE">
            <w:pPr>
              <w:pStyle w:val="Punktygwne"/>
              <w:spacing w:before="0" w:after="0"/>
              <w:rPr>
                <w:rFonts w:ascii="Corbel" w:hAnsi="Corbel"/>
                <w:b w:val="0"/>
                <w:szCs w:val="24"/>
              </w:rPr>
            </w:pPr>
            <w:r>
              <w:rPr>
                <w:rFonts w:ascii="Corbel" w:hAnsi="Corbel"/>
                <w:b w:val="0"/>
                <w:szCs w:val="24"/>
              </w:rPr>
              <w:t>praca pisemna</w:t>
            </w:r>
          </w:p>
        </w:tc>
        <w:tc>
          <w:tcPr>
            <w:tcW w:w="2117" w:type="dxa"/>
          </w:tcPr>
          <w:p w14:paraId="7018BE82" w14:textId="466D89B7" w:rsidR="0085747A" w:rsidRPr="009C54AE" w:rsidRDefault="005C7685" w:rsidP="009C54AE">
            <w:pPr>
              <w:pStyle w:val="Punktygwne"/>
              <w:spacing w:before="0" w:after="0"/>
              <w:rPr>
                <w:rFonts w:ascii="Corbel" w:hAnsi="Corbel"/>
                <w:b w:val="0"/>
                <w:szCs w:val="24"/>
              </w:rPr>
            </w:pPr>
            <w:proofErr w:type="spellStart"/>
            <w:r>
              <w:rPr>
                <w:rFonts w:ascii="Corbel" w:hAnsi="Corbel"/>
                <w:b w:val="0"/>
                <w:szCs w:val="24"/>
              </w:rPr>
              <w:t>K</w:t>
            </w:r>
            <w:r w:rsidR="007079D2">
              <w:rPr>
                <w:rFonts w:ascii="Corbel" w:hAnsi="Corbel"/>
                <w:b w:val="0"/>
                <w:szCs w:val="24"/>
              </w:rPr>
              <w:t>onw</w:t>
            </w:r>
            <w:proofErr w:type="spellEnd"/>
            <w:r w:rsidR="00535720">
              <w:rPr>
                <w:rFonts w:ascii="Corbel" w:hAnsi="Corbel"/>
                <w:b w:val="0"/>
                <w:szCs w:val="24"/>
              </w:rPr>
              <w:t>.</w:t>
            </w:r>
          </w:p>
        </w:tc>
      </w:tr>
      <w:tr w:rsidR="0085747A" w:rsidRPr="009C54AE" w14:paraId="226DC3F7" w14:textId="77777777" w:rsidTr="00CD6C6A">
        <w:trPr>
          <w:trHeight w:val="176"/>
        </w:trPr>
        <w:tc>
          <w:tcPr>
            <w:tcW w:w="1962" w:type="dxa"/>
          </w:tcPr>
          <w:p w14:paraId="4E4A33E3" w14:textId="77777777" w:rsidR="0085747A" w:rsidRPr="009C54AE" w:rsidRDefault="0085747A" w:rsidP="009C54AE">
            <w:pPr>
              <w:pStyle w:val="Punktygwne"/>
              <w:spacing w:before="0" w:after="0"/>
              <w:rPr>
                <w:rFonts w:ascii="Corbel" w:hAnsi="Corbel"/>
                <w:b w:val="0"/>
                <w:szCs w:val="24"/>
              </w:rPr>
            </w:pPr>
            <w:r w:rsidRPr="009C54AE">
              <w:rPr>
                <w:rFonts w:ascii="Corbel" w:hAnsi="Corbel"/>
                <w:b w:val="0"/>
                <w:szCs w:val="24"/>
              </w:rPr>
              <w:t>Ek_ 02</w:t>
            </w:r>
          </w:p>
        </w:tc>
        <w:tc>
          <w:tcPr>
            <w:tcW w:w="5441" w:type="dxa"/>
          </w:tcPr>
          <w:p w14:paraId="0FB56F20" w14:textId="77777777" w:rsidR="0085747A" w:rsidRPr="009C54AE" w:rsidRDefault="00535720" w:rsidP="009C54AE">
            <w:pPr>
              <w:pStyle w:val="Punktygwne"/>
              <w:spacing w:before="0" w:after="0"/>
              <w:rPr>
                <w:rFonts w:ascii="Corbel" w:hAnsi="Corbel"/>
                <w:b w:val="0"/>
                <w:szCs w:val="24"/>
              </w:rPr>
            </w:pPr>
            <w:r>
              <w:rPr>
                <w:rFonts w:ascii="Corbel" w:hAnsi="Corbel"/>
                <w:b w:val="0"/>
                <w:szCs w:val="24"/>
              </w:rPr>
              <w:t>praca pisemna</w:t>
            </w:r>
          </w:p>
        </w:tc>
        <w:tc>
          <w:tcPr>
            <w:tcW w:w="2117" w:type="dxa"/>
          </w:tcPr>
          <w:p w14:paraId="3E74D074" w14:textId="10CDFA7B" w:rsidR="0085747A" w:rsidRPr="009C54AE" w:rsidRDefault="007079D2" w:rsidP="009C54AE">
            <w:pPr>
              <w:pStyle w:val="Punktygwne"/>
              <w:spacing w:before="0" w:after="0"/>
              <w:rPr>
                <w:rFonts w:ascii="Corbel" w:hAnsi="Corbel"/>
                <w:b w:val="0"/>
                <w:szCs w:val="24"/>
              </w:rPr>
            </w:pPr>
            <w:proofErr w:type="spellStart"/>
            <w:r>
              <w:rPr>
                <w:rFonts w:ascii="Corbel" w:hAnsi="Corbel"/>
                <w:b w:val="0"/>
                <w:szCs w:val="24"/>
              </w:rPr>
              <w:t>Konw</w:t>
            </w:r>
            <w:proofErr w:type="spellEnd"/>
            <w:r>
              <w:rPr>
                <w:rFonts w:ascii="Corbel" w:hAnsi="Corbel"/>
                <w:b w:val="0"/>
                <w:szCs w:val="24"/>
              </w:rPr>
              <w:t>.</w:t>
            </w:r>
          </w:p>
        </w:tc>
      </w:tr>
      <w:tr w:rsidR="00535720" w:rsidRPr="009C54AE" w14:paraId="28AFCF36" w14:textId="77777777" w:rsidTr="00CD6C6A">
        <w:trPr>
          <w:trHeight w:val="80"/>
        </w:trPr>
        <w:tc>
          <w:tcPr>
            <w:tcW w:w="1962" w:type="dxa"/>
          </w:tcPr>
          <w:p w14:paraId="68039BB1"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EK_03</w:t>
            </w:r>
          </w:p>
        </w:tc>
        <w:tc>
          <w:tcPr>
            <w:tcW w:w="5441" w:type="dxa"/>
          </w:tcPr>
          <w:p w14:paraId="6D78C1A5"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praca pisemna</w:t>
            </w:r>
          </w:p>
        </w:tc>
        <w:tc>
          <w:tcPr>
            <w:tcW w:w="2117" w:type="dxa"/>
          </w:tcPr>
          <w:p w14:paraId="4CA9C9CE" w14:textId="42307EB6" w:rsidR="00535720" w:rsidRPr="009C54AE" w:rsidRDefault="007079D2" w:rsidP="009C54AE">
            <w:pPr>
              <w:pStyle w:val="Punktygwne"/>
              <w:spacing w:before="0" w:after="0"/>
              <w:rPr>
                <w:rFonts w:ascii="Corbel" w:hAnsi="Corbel"/>
                <w:b w:val="0"/>
                <w:szCs w:val="24"/>
              </w:rPr>
            </w:pPr>
            <w:proofErr w:type="spellStart"/>
            <w:r>
              <w:rPr>
                <w:rFonts w:ascii="Corbel" w:hAnsi="Corbel"/>
                <w:b w:val="0"/>
                <w:szCs w:val="24"/>
              </w:rPr>
              <w:t>Konw</w:t>
            </w:r>
            <w:proofErr w:type="spellEnd"/>
            <w:r>
              <w:rPr>
                <w:rFonts w:ascii="Corbel" w:hAnsi="Corbel"/>
                <w:b w:val="0"/>
                <w:szCs w:val="24"/>
              </w:rPr>
              <w:t>.</w:t>
            </w:r>
          </w:p>
        </w:tc>
      </w:tr>
      <w:tr w:rsidR="00535720" w:rsidRPr="009C54AE" w14:paraId="60468026" w14:textId="77777777" w:rsidTr="00CD6C6A">
        <w:trPr>
          <w:trHeight w:val="150"/>
        </w:trPr>
        <w:tc>
          <w:tcPr>
            <w:tcW w:w="1962" w:type="dxa"/>
          </w:tcPr>
          <w:p w14:paraId="7BAD0941"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EK_04</w:t>
            </w:r>
          </w:p>
        </w:tc>
        <w:tc>
          <w:tcPr>
            <w:tcW w:w="5441" w:type="dxa"/>
          </w:tcPr>
          <w:p w14:paraId="3848FD1F"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praca pisemna</w:t>
            </w:r>
          </w:p>
        </w:tc>
        <w:tc>
          <w:tcPr>
            <w:tcW w:w="2117" w:type="dxa"/>
          </w:tcPr>
          <w:p w14:paraId="63236780" w14:textId="50575A50" w:rsidR="00535720" w:rsidRPr="009C54AE" w:rsidRDefault="007079D2" w:rsidP="009C54AE">
            <w:pPr>
              <w:pStyle w:val="Punktygwne"/>
              <w:spacing w:before="0" w:after="0"/>
              <w:rPr>
                <w:rFonts w:ascii="Corbel" w:hAnsi="Corbel"/>
                <w:b w:val="0"/>
                <w:szCs w:val="24"/>
              </w:rPr>
            </w:pPr>
            <w:proofErr w:type="spellStart"/>
            <w:r>
              <w:rPr>
                <w:rFonts w:ascii="Corbel" w:hAnsi="Corbel"/>
                <w:b w:val="0"/>
                <w:szCs w:val="24"/>
              </w:rPr>
              <w:t>Konw</w:t>
            </w:r>
            <w:proofErr w:type="spellEnd"/>
            <w:r>
              <w:rPr>
                <w:rFonts w:ascii="Corbel" w:hAnsi="Corbel"/>
                <w:b w:val="0"/>
                <w:szCs w:val="24"/>
              </w:rPr>
              <w:t>.</w:t>
            </w:r>
          </w:p>
        </w:tc>
      </w:tr>
      <w:tr w:rsidR="00535720" w:rsidRPr="009C54AE" w14:paraId="3E1055D3" w14:textId="77777777" w:rsidTr="00CD6C6A">
        <w:trPr>
          <w:trHeight w:val="162"/>
        </w:trPr>
        <w:tc>
          <w:tcPr>
            <w:tcW w:w="1962" w:type="dxa"/>
          </w:tcPr>
          <w:p w14:paraId="0BAF2C2B"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EK_05</w:t>
            </w:r>
          </w:p>
        </w:tc>
        <w:tc>
          <w:tcPr>
            <w:tcW w:w="5441" w:type="dxa"/>
          </w:tcPr>
          <w:p w14:paraId="5A3E127C"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praca pisemna</w:t>
            </w:r>
          </w:p>
        </w:tc>
        <w:tc>
          <w:tcPr>
            <w:tcW w:w="2117" w:type="dxa"/>
          </w:tcPr>
          <w:p w14:paraId="1A5806FA" w14:textId="31F6D130" w:rsidR="00535720" w:rsidRPr="009C54AE" w:rsidRDefault="007079D2" w:rsidP="009C54AE">
            <w:pPr>
              <w:pStyle w:val="Punktygwne"/>
              <w:spacing w:before="0" w:after="0"/>
              <w:rPr>
                <w:rFonts w:ascii="Corbel" w:hAnsi="Corbel"/>
                <w:b w:val="0"/>
                <w:szCs w:val="24"/>
              </w:rPr>
            </w:pPr>
            <w:proofErr w:type="spellStart"/>
            <w:r>
              <w:rPr>
                <w:rFonts w:ascii="Corbel" w:hAnsi="Corbel"/>
                <w:b w:val="0"/>
                <w:szCs w:val="24"/>
              </w:rPr>
              <w:t>Konw</w:t>
            </w:r>
            <w:proofErr w:type="spellEnd"/>
            <w:r>
              <w:rPr>
                <w:rFonts w:ascii="Corbel" w:hAnsi="Corbel"/>
                <w:b w:val="0"/>
                <w:szCs w:val="24"/>
              </w:rPr>
              <w:t>.</w:t>
            </w:r>
          </w:p>
        </w:tc>
      </w:tr>
      <w:tr w:rsidR="00535720" w:rsidRPr="009C54AE" w14:paraId="53F73591" w14:textId="77777777" w:rsidTr="00CD6C6A">
        <w:trPr>
          <w:trHeight w:val="175"/>
        </w:trPr>
        <w:tc>
          <w:tcPr>
            <w:tcW w:w="1962" w:type="dxa"/>
          </w:tcPr>
          <w:p w14:paraId="13B9518D"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EK_06</w:t>
            </w:r>
          </w:p>
        </w:tc>
        <w:tc>
          <w:tcPr>
            <w:tcW w:w="5441" w:type="dxa"/>
          </w:tcPr>
          <w:p w14:paraId="477A5627"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praca pisemna</w:t>
            </w:r>
          </w:p>
        </w:tc>
        <w:tc>
          <w:tcPr>
            <w:tcW w:w="2117" w:type="dxa"/>
          </w:tcPr>
          <w:p w14:paraId="3B47FE65" w14:textId="2C8FA67E" w:rsidR="00535720" w:rsidRPr="009C54AE" w:rsidRDefault="007079D2" w:rsidP="009C54AE">
            <w:pPr>
              <w:pStyle w:val="Punktygwne"/>
              <w:spacing w:before="0" w:after="0"/>
              <w:rPr>
                <w:rFonts w:ascii="Corbel" w:hAnsi="Corbel"/>
                <w:b w:val="0"/>
                <w:szCs w:val="24"/>
              </w:rPr>
            </w:pPr>
            <w:proofErr w:type="spellStart"/>
            <w:r>
              <w:rPr>
                <w:rFonts w:ascii="Corbel" w:hAnsi="Corbel"/>
                <w:b w:val="0"/>
                <w:szCs w:val="24"/>
              </w:rPr>
              <w:t>Konw</w:t>
            </w:r>
            <w:proofErr w:type="spellEnd"/>
            <w:r>
              <w:rPr>
                <w:rFonts w:ascii="Corbel" w:hAnsi="Corbel"/>
                <w:b w:val="0"/>
                <w:szCs w:val="24"/>
              </w:rPr>
              <w:t>.</w:t>
            </w:r>
          </w:p>
        </w:tc>
      </w:tr>
      <w:tr w:rsidR="00535720" w:rsidRPr="009C54AE" w14:paraId="0344CCE6" w14:textId="77777777" w:rsidTr="00CD6C6A">
        <w:trPr>
          <w:trHeight w:val="92"/>
        </w:trPr>
        <w:tc>
          <w:tcPr>
            <w:tcW w:w="1962" w:type="dxa"/>
          </w:tcPr>
          <w:p w14:paraId="4DCEE373"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EK_07</w:t>
            </w:r>
          </w:p>
        </w:tc>
        <w:tc>
          <w:tcPr>
            <w:tcW w:w="5441" w:type="dxa"/>
          </w:tcPr>
          <w:p w14:paraId="14F8A293"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praca pisemna</w:t>
            </w:r>
          </w:p>
        </w:tc>
        <w:tc>
          <w:tcPr>
            <w:tcW w:w="2117" w:type="dxa"/>
          </w:tcPr>
          <w:p w14:paraId="2181952E" w14:textId="620B6775" w:rsidR="00535720" w:rsidRPr="009C54AE" w:rsidRDefault="007079D2" w:rsidP="009C54AE">
            <w:pPr>
              <w:pStyle w:val="Punktygwne"/>
              <w:spacing w:before="0" w:after="0"/>
              <w:rPr>
                <w:rFonts w:ascii="Corbel" w:hAnsi="Corbel"/>
                <w:b w:val="0"/>
                <w:szCs w:val="24"/>
              </w:rPr>
            </w:pPr>
            <w:proofErr w:type="spellStart"/>
            <w:r>
              <w:rPr>
                <w:rFonts w:ascii="Corbel" w:hAnsi="Corbel"/>
                <w:b w:val="0"/>
                <w:szCs w:val="24"/>
              </w:rPr>
              <w:t>Konw</w:t>
            </w:r>
            <w:proofErr w:type="spellEnd"/>
            <w:r>
              <w:rPr>
                <w:rFonts w:ascii="Corbel" w:hAnsi="Corbel"/>
                <w:b w:val="0"/>
                <w:szCs w:val="24"/>
              </w:rPr>
              <w:t>.</w:t>
            </w:r>
          </w:p>
        </w:tc>
      </w:tr>
      <w:tr w:rsidR="00535720" w:rsidRPr="009C54AE" w14:paraId="02A14FBE" w14:textId="77777777" w:rsidTr="00CD6C6A">
        <w:trPr>
          <w:trHeight w:val="188"/>
        </w:trPr>
        <w:tc>
          <w:tcPr>
            <w:tcW w:w="1962" w:type="dxa"/>
          </w:tcPr>
          <w:p w14:paraId="0175361A"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EK_08</w:t>
            </w:r>
          </w:p>
        </w:tc>
        <w:tc>
          <w:tcPr>
            <w:tcW w:w="5441" w:type="dxa"/>
          </w:tcPr>
          <w:p w14:paraId="08A92CD0" w14:textId="77777777" w:rsidR="00535720" w:rsidRPr="009C54AE" w:rsidRDefault="00535720" w:rsidP="009C54AE">
            <w:pPr>
              <w:pStyle w:val="Punktygwne"/>
              <w:spacing w:before="0" w:after="0"/>
              <w:rPr>
                <w:rFonts w:ascii="Corbel" w:hAnsi="Corbel"/>
                <w:b w:val="0"/>
                <w:szCs w:val="24"/>
              </w:rPr>
            </w:pPr>
            <w:r>
              <w:rPr>
                <w:rFonts w:ascii="Corbel" w:hAnsi="Corbel"/>
                <w:b w:val="0"/>
                <w:szCs w:val="24"/>
              </w:rPr>
              <w:t>praca pisemna</w:t>
            </w:r>
          </w:p>
        </w:tc>
        <w:tc>
          <w:tcPr>
            <w:tcW w:w="2117" w:type="dxa"/>
          </w:tcPr>
          <w:p w14:paraId="5D28D5DC" w14:textId="1F1ABC93" w:rsidR="00535720" w:rsidRPr="009C54AE" w:rsidRDefault="007079D2" w:rsidP="009C54AE">
            <w:pPr>
              <w:pStyle w:val="Punktygwne"/>
              <w:spacing w:before="0" w:after="0"/>
              <w:rPr>
                <w:rFonts w:ascii="Corbel" w:hAnsi="Corbel"/>
                <w:b w:val="0"/>
                <w:szCs w:val="24"/>
              </w:rPr>
            </w:pPr>
            <w:proofErr w:type="spellStart"/>
            <w:r>
              <w:rPr>
                <w:rFonts w:ascii="Corbel" w:hAnsi="Corbel"/>
                <w:b w:val="0"/>
                <w:szCs w:val="24"/>
              </w:rPr>
              <w:t>Konw</w:t>
            </w:r>
            <w:proofErr w:type="spellEnd"/>
            <w:r>
              <w:rPr>
                <w:rFonts w:ascii="Corbel" w:hAnsi="Corbel"/>
                <w:b w:val="0"/>
                <w:szCs w:val="24"/>
              </w:rPr>
              <w:t>.</w:t>
            </w:r>
          </w:p>
        </w:tc>
      </w:tr>
      <w:tr w:rsidR="00CD6C6A" w:rsidRPr="009C54AE" w14:paraId="3EE9B3AF" w14:textId="77777777" w:rsidTr="00CD6C6A">
        <w:trPr>
          <w:trHeight w:val="188"/>
        </w:trPr>
        <w:tc>
          <w:tcPr>
            <w:tcW w:w="1962" w:type="dxa"/>
            <w:tcBorders>
              <w:bottom w:val="single" w:sz="4" w:space="0" w:color="auto"/>
            </w:tcBorders>
          </w:tcPr>
          <w:p w14:paraId="7008E22A" w14:textId="6C637A9D" w:rsidR="00CD6C6A" w:rsidRDefault="00CD6C6A" w:rsidP="00CD6C6A">
            <w:pPr>
              <w:pStyle w:val="Punktygwne"/>
              <w:spacing w:before="0" w:after="0"/>
              <w:rPr>
                <w:rFonts w:ascii="Corbel" w:hAnsi="Corbel"/>
                <w:b w:val="0"/>
                <w:szCs w:val="24"/>
              </w:rPr>
            </w:pPr>
            <w:r>
              <w:rPr>
                <w:rFonts w:ascii="Corbel" w:hAnsi="Corbel"/>
                <w:b w:val="0"/>
                <w:szCs w:val="24"/>
              </w:rPr>
              <w:t>EK_09</w:t>
            </w:r>
          </w:p>
        </w:tc>
        <w:tc>
          <w:tcPr>
            <w:tcW w:w="5441" w:type="dxa"/>
            <w:tcBorders>
              <w:bottom w:val="single" w:sz="4" w:space="0" w:color="auto"/>
            </w:tcBorders>
          </w:tcPr>
          <w:p w14:paraId="1FD9647D" w14:textId="176F8316" w:rsidR="00CD6C6A" w:rsidRDefault="00CD6C6A" w:rsidP="00CD6C6A">
            <w:pPr>
              <w:pStyle w:val="Punktygwne"/>
              <w:spacing w:before="0" w:after="0"/>
              <w:rPr>
                <w:rFonts w:ascii="Corbel" w:hAnsi="Corbel"/>
                <w:b w:val="0"/>
                <w:szCs w:val="24"/>
              </w:rPr>
            </w:pPr>
            <w:r>
              <w:rPr>
                <w:rFonts w:ascii="Corbel" w:hAnsi="Corbel"/>
                <w:b w:val="0"/>
                <w:szCs w:val="24"/>
              </w:rPr>
              <w:t>praca pisemna</w:t>
            </w:r>
          </w:p>
        </w:tc>
        <w:tc>
          <w:tcPr>
            <w:tcW w:w="2117" w:type="dxa"/>
            <w:tcBorders>
              <w:bottom w:val="single" w:sz="4" w:space="0" w:color="auto"/>
            </w:tcBorders>
          </w:tcPr>
          <w:p w14:paraId="71F0D35E" w14:textId="715F5776" w:rsidR="00CD6C6A" w:rsidRDefault="007079D2" w:rsidP="00CD6C6A">
            <w:pPr>
              <w:pStyle w:val="Punktygwne"/>
              <w:spacing w:before="0" w:after="0"/>
              <w:rPr>
                <w:rFonts w:ascii="Corbel" w:hAnsi="Corbel"/>
                <w:b w:val="0"/>
                <w:szCs w:val="24"/>
              </w:rPr>
            </w:pPr>
            <w:proofErr w:type="spellStart"/>
            <w:r>
              <w:rPr>
                <w:rFonts w:ascii="Corbel" w:hAnsi="Corbel"/>
                <w:b w:val="0"/>
                <w:szCs w:val="24"/>
              </w:rPr>
              <w:t>Konw</w:t>
            </w:r>
            <w:proofErr w:type="spellEnd"/>
            <w:r>
              <w:rPr>
                <w:rFonts w:ascii="Corbel" w:hAnsi="Corbel"/>
                <w:b w:val="0"/>
                <w:szCs w:val="24"/>
              </w:rPr>
              <w:t>.</w:t>
            </w:r>
          </w:p>
        </w:tc>
      </w:tr>
      <w:tr w:rsidR="00513AC4" w:rsidRPr="009C54AE" w14:paraId="12CAF154" w14:textId="77777777" w:rsidTr="00513AC4">
        <w:trPr>
          <w:trHeight w:val="188"/>
        </w:trPr>
        <w:tc>
          <w:tcPr>
            <w:tcW w:w="1962" w:type="dxa"/>
            <w:tcBorders>
              <w:top w:val="single" w:sz="4" w:space="0" w:color="auto"/>
              <w:left w:val="single" w:sz="4" w:space="0" w:color="auto"/>
              <w:bottom w:val="single" w:sz="4" w:space="0" w:color="auto"/>
              <w:right w:val="single" w:sz="4" w:space="0" w:color="auto"/>
            </w:tcBorders>
          </w:tcPr>
          <w:p w14:paraId="025AEBFE" w14:textId="7CDB6379" w:rsidR="00513AC4" w:rsidRPr="009C54AE" w:rsidRDefault="00513AC4" w:rsidP="006F624D">
            <w:pPr>
              <w:pStyle w:val="Punktygwne"/>
              <w:spacing w:before="0" w:after="0"/>
              <w:rPr>
                <w:rFonts w:ascii="Corbel" w:hAnsi="Corbel"/>
                <w:b w:val="0"/>
                <w:szCs w:val="24"/>
              </w:rPr>
            </w:pPr>
            <w:r>
              <w:rPr>
                <w:rFonts w:ascii="Corbel" w:hAnsi="Corbel"/>
                <w:b w:val="0"/>
                <w:szCs w:val="24"/>
              </w:rPr>
              <w:t>Ek_ 10</w:t>
            </w:r>
          </w:p>
        </w:tc>
        <w:tc>
          <w:tcPr>
            <w:tcW w:w="5441" w:type="dxa"/>
            <w:tcBorders>
              <w:top w:val="single" w:sz="4" w:space="0" w:color="auto"/>
              <w:left w:val="single" w:sz="4" w:space="0" w:color="auto"/>
              <w:bottom w:val="single" w:sz="4" w:space="0" w:color="auto"/>
              <w:right w:val="single" w:sz="4" w:space="0" w:color="auto"/>
            </w:tcBorders>
          </w:tcPr>
          <w:p w14:paraId="751C15EF" w14:textId="77777777" w:rsidR="00513AC4" w:rsidRPr="009C54AE" w:rsidRDefault="00513AC4" w:rsidP="006F624D">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5182678A" w14:textId="3E569483" w:rsidR="00513AC4" w:rsidRPr="009C54AE" w:rsidRDefault="007079D2" w:rsidP="006F624D">
            <w:pPr>
              <w:pStyle w:val="Punktygwne"/>
              <w:spacing w:before="0" w:after="0"/>
              <w:rPr>
                <w:rFonts w:ascii="Corbel" w:hAnsi="Corbel"/>
                <w:b w:val="0"/>
                <w:szCs w:val="24"/>
              </w:rPr>
            </w:pPr>
            <w:proofErr w:type="spellStart"/>
            <w:r>
              <w:rPr>
                <w:rFonts w:ascii="Corbel" w:hAnsi="Corbel"/>
                <w:b w:val="0"/>
                <w:szCs w:val="24"/>
              </w:rPr>
              <w:t>Konw</w:t>
            </w:r>
            <w:proofErr w:type="spellEnd"/>
            <w:r>
              <w:rPr>
                <w:rFonts w:ascii="Corbel" w:hAnsi="Corbel"/>
                <w:b w:val="0"/>
                <w:szCs w:val="24"/>
              </w:rPr>
              <w:t>.</w:t>
            </w:r>
          </w:p>
        </w:tc>
      </w:tr>
      <w:tr w:rsidR="00513AC4" w:rsidRPr="009C54AE" w14:paraId="419458DE" w14:textId="77777777" w:rsidTr="00513AC4">
        <w:trPr>
          <w:trHeight w:val="188"/>
        </w:trPr>
        <w:tc>
          <w:tcPr>
            <w:tcW w:w="1962" w:type="dxa"/>
            <w:tcBorders>
              <w:top w:val="single" w:sz="4" w:space="0" w:color="auto"/>
              <w:left w:val="single" w:sz="4" w:space="0" w:color="auto"/>
              <w:bottom w:val="single" w:sz="4" w:space="0" w:color="auto"/>
              <w:right w:val="single" w:sz="4" w:space="0" w:color="auto"/>
            </w:tcBorders>
          </w:tcPr>
          <w:p w14:paraId="0E98CEFA" w14:textId="6D3766CE" w:rsidR="00513AC4" w:rsidRPr="009C54AE" w:rsidRDefault="00513AC4" w:rsidP="006F624D">
            <w:pPr>
              <w:pStyle w:val="Punktygwne"/>
              <w:spacing w:before="0" w:after="0"/>
              <w:rPr>
                <w:rFonts w:ascii="Corbel" w:hAnsi="Corbel"/>
                <w:b w:val="0"/>
                <w:szCs w:val="24"/>
              </w:rPr>
            </w:pPr>
            <w:r>
              <w:rPr>
                <w:rFonts w:ascii="Corbel" w:hAnsi="Corbel"/>
                <w:b w:val="0"/>
                <w:szCs w:val="24"/>
              </w:rPr>
              <w:t>EK_11</w:t>
            </w:r>
          </w:p>
        </w:tc>
        <w:tc>
          <w:tcPr>
            <w:tcW w:w="5441" w:type="dxa"/>
            <w:tcBorders>
              <w:top w:val="single" w:sz="4" w:space="0" w:color="auto"/>
              <w:left w:val="single" w:sz="4" w:space="0" w:color="auto"/>
              <w:bottom w:val="single" w:sz="4" w:space="0" w:color="auto"/>
              <w:right w:val="single" w:sz="4" w:space="0" w:color="auto"/>
            </w:tcBorders>
          </w:tcPr>
          <w:p w14:paraId="17490DC9" w14:textId="77777777" w:rsidR="00513AC4" w:rsidRPr="009C54AE" w:rsidRDefault="00513AC4" w:rsidP="006F624D">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68A29E00" w14:textId="45F57ED7" w:rsidR="00513AC4" w:rsidRPr="009C54AE" w:rsidRDefault="007079D2" w:rsidP="006F624D">
            <w:pPr>
              <w:pStyle w:val="Punktygwne"/>
              <w:spacing w:before="0" w:after="0"/>
              <w:rPr>
                <w:rFonts w:ascii="Corbel" w:hAnsi="Corbel"/>
                <w:b w:val="0"/>
                <w:szCs w:val="24"/>
              </w:rPr>
            </w:pPr>
            <w:proofErr w:type="spellStart"/>
            <w:r>
              <w:rPr>
                <w:rFonts w:ascii="Corbel" w:hAnsi="Corbel"/>
                <w:b w:val="0"/>
                <w:szCs w:val="24"/>
              </w:rPr>
              <w:t>Konw</w:t>
            </w:r>
            <w:proofErr w:type="spellEnd"/>
            <w:r>
              <w:rPr>
                <w:rFonts w:ascii="Corbel" w:hAnsi="Corbel"/>
                <w:b w:val="0"/>
                <w:szCs w:val="24"/>
              </w:rPr>
              <w:t>.</w:t>
            </w:r>
          </w:p>
        </w:tc>
      </w:tr>
      <w:tr w:rsidR="00513AC4" w:rsidRPr="009C54AE" w14:paraId="0447CB6B" w14:textId="77777777" w:rsidTr="00513AC4">
        <w:trPr>
          <w:trHeight w:val="188"/>
        </w:trPr>
        <w:tc>
          <w:tcPr>
            <w:tcW w:w="1962" w:type="dxa"/>
            <w:tcBorders>
              <w:top w:val="single" w:sz="4" w:space="0" w:color="auto"/>
              <w:left w:val="single" w:sz="4" w:space="0" w:color="auto"/>
              <w:bottom w:val="single" w:sz="4" w:space="0" w:color="auto"/>
              <w:right w:val="single" w:sz="4" w:space="0" w:color="auto"/>
            </w:tcBorders>
          </w:tcPr>
          <w:p w14:paraId="73220194" w14:textId="0ADB53C2" w:rsidR="00513AC4" w:rsidRPr="009C54AE" w:rsidRDefault="00513AC4" w:rsidP="006F624D">
            <w:pPr>
              <w:pStyle w:val="Punktygwne"/>
              <w:spacing w:before="0" w:after="0"/>
              <w:rPr>
                <w:rFonts w:ascii="Corbel" w:hAnsi="Corbel"/>
                <w:b w:val="0"/>
                <w:szCs w:val="24"/>
              </w:rPr>
            </w:pPr>
            <w:r>
              <w:rPr>
                <w:rFonts w:ascii="Corbel" w:hAnsi="Corbel"/>
                <w:b w:val="0"/>
                <w:szCs w:val="24"/>
              </w:rPr>
              <w:t>EK_12</w:t>
            </w:r>
          </w:p>
        </w:tc>
        <w:tc>
          <w:tcPr>
            <w:tcW w:w="5441" w:type="dxa"/>
            <w:tcBorders>
              <w:top w:val="single" w:sz="4" w:space="0" w:color="auto"/>
              <w:left w:val="single" w:sz="4" w:space="0" w:color="auto"/>
              <w:bottom w:val="single" w:sz="4" w:space="0" w:color="auto"/>
              <w:right w:val="single" w:sz="4" w:space="0" w:color="auto"/>
            </w:tcBorders>
          </w:tcPr>
          <w:p w14:paraId="7AA38F29" w14:textId="77777777" w:rsidR="00513AC4" w:rsidRPr="009C54AE" w:rsidRDefault="00513AC4" w:rsidP="006F624D">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6FB81698" w14:textId="58AAA80A" w:rsidR="00513AC4" w:rsidRPr="009C54AE" w:rsidRDefault="007079D2" w:rsidP="006F624D">
            <w:pPr>
              <w:pStyle w:val="Punktygwne"/>
              <w:spacing w:before="0" w:after="0"/>
              <w:rPr>
                <w:rFonts w:ascii="Corbel" w:hAnsi="Corbel"/>
                <w:b w:val="0"/>
                <w:szCs w:val="24"/>
              </w:rPr>
            </w:pPr>
            <w:proofErr w:type="spellStart"/>
            <w:r>
              <w:rPr>
                <w:rFonts w:ascii="Corbel" w:hAnsi="Corbel"/>
                <w:b w:val="0"/>
                <w:szCs w:val="24"/>
              </w:rPr>
              <w:t>Konw</w:t>
            </w:r>
            <w:proofErr w:type="spellEnd"/>
            <w:r>
              <w:rPr>
                <w:rFonts w:ascii="Corbel" w:hAnsi="Corbel"/>
                <w:b w:val="0"/>
                <w:szCs w:val="24"/>
              </w:rPr>
              <w:t>.</w:t>
            </w:r>
          </w:p>
        </w:tc>
      </w:tr>
      <w:tr w:rsidR="00513AC4" w:rsidRPr="009C54AE" w14:paraId="186A8D98" w14:textId="77777777" w:rsidTr="00513AC4">
        <w:trPr>
          <w:trHeight w:val="188"/>
        </w:trPr>
        <w:tc>
          <w:tcPr>
            <w:tcW w:w="1962" w:type="dxa"/>
            <w:tcBorders>
              <w:top w:val="single" w:sz="4" w:space="0" w:color="auto"/>
              <w:left w:val="single" w:sz="4" w:space="0" w:color="auto"/>
              <w:bottom w:val="single" w:sz="4" w:space="0" w:color="auto"/>
              <w:right w:val="single" w:sz="4" w:space="0" w:color="auto"/>
            </w:tcBorders>
          </w:tcPr>
          <w:p w14:paraId="515387A2" w14:textId="3EA3F1E4" w:rsidR="00513AC4" w:rsidRPr="009C54AE" w:rsidRDefault="00513AC4" w:rsidP="006F624D">
            <w:pPr>
              <w:pStyle w:val="Punktygwne"/>
              <w:spacing w:before="0" w:after="0"/>
              <w:rPr>
                <w:rFonts w:ascii="Corbel" w:hAnsi="Corbel"/>
                <w:b w:val="0"/>
                <w:szCs w:val="24"/>
              </w:rPr>
            </w:pPr>
            <w:r>
              <w:rPr>
                <w:rFonts w:ascii="Corbel" w:hAnsi="Corbel"/>
                <w:b w:val="0"/>
                <w:szCs w:val="24"/>
              </w:rPr>
              <w:t>EK_13</w:t>
            </w:r>
          </w:p>
        </w:tc>
        <w:tc>
          <w:tcPr>
            <w:tcW w:w="5441" w:type="dxa"/>
            <w:tcBorders>
              <w:top w:val="single" w:sz="4" w:space="0" w:color="auto"/>
              <w:left w:val="single" w:sz="4" w:space="0" w:color="auto"/>
              <w:bottom w:val="single" w:sz="4" w:space="0" w:color="auto"/>
              <w:right w:val="single" w:sz="4" w:space="0" w:color="auto"/>
            </w:tcBorders>
          </w:tcPr>
          <w:p w14:paraId="0C8741CC" w14:textId="77777777" w:rsidR="00513AC4" w:rsidRPr="009C54AE" w:rsidRDefault="00513AC4" w:rsidP="006F624D">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3BF3F0D2" w14:textId="71F4207F" w:rsidR="00513AC4" w:rsidRPr="009C54AE" w:rsidRDefault="007079D2" w:rsidP="006F624D">
            <w:pPr>
              <w:pStyle w:val="Punktygwne"/>
              <w:spacing w:before="0" w:after="0"/>
              <w:rPr>
                <w:rFonts w:ascii="Corbel" w:hAnsi="Corbel"/>
                <w:b w:val="0"/>
                <w:szCs w:val="24"/>
              </w:rPr>
            </w:pPr>
            <w:proofErr w:type="spellStart"/>
            <w:r>
              <w:rPr>
                <w:rFonts w:ascii="Corbel" w:hAnsi="Corbel"/>
                <w:b w:val="0"/>
                <w:szCs w:val="24"/>
              </w:rPr>
              <w:t>Konw</w:t>
            </w:r>
            <w:proofErr w:type="spellEnd"/>
            <w:r>
              <w:rPr>
                <w:rFonts w:ascii="Corbel" w:hAnsi="Corbel"/>
                <w:b w:val="0"/>
                <w:szCs w:val="24"/>
              </w:rPr>
              <w:t>.</w:t>
            </w:r>
          </w:p>
        </w:tc>
      </w:tr>
      <w:tr w:rsidR="00513AC4" w:rsidRPr="009C54AE" w14:paraId="4C648A18" w14:textId="77777777" w:rsidTr="00513AC4">
        <w:trPr>
          <w:trHeight w:val="188"/>
        </w:trPr>
        <w:tc>
          <w:tcPr>
            <w:tcW w:w="1962" w:type="dxa"/>
            <w:tcBorders>
              <w:top w:val="single" w:sz="4" w:space="0" w:color="auto"/>
              <w:left w:val="single" w:sz="4" w:space="0" w:color="auto"/>
              <w:bottom w:val="single" w:sz="4" w:space="0" w:color="auto"/>
              <w:right w:val="single" w:sz="4" w:space="0" w:color="auto"/>
            </w:tcBorders>
          </w:tcPr>
          <w:p w14:paraId="4AC6C9DF" w14:textId="4DF99AA7" w:rsidR="00513AC4" w:rsidRPr="009C54AE" w:rsidRDefault="00513AC4" w:rsidP="006F624D">
            <w:pPr>
              <w:pStyle w:val="Punktygwne"/>
              <w:spacing w:before="0" w:after="0"/>
              <w:rPr>
                <w:rFonts w:ascii="Corbel" w:hAnsi="Corbel"/>
                <w:b w:val="0"/>
                <w:szCs w:val="24"/>
              </w:rPr>
            </w:pPr>
            <w:r>
              <w:rPr>
                <w:rFonts w:ascii="Corbel" w:hAnsi="Corbel"/>
                <w:b w:val="0"/>
                <w:szCs w:val="24"/>
              </w:rPr>
              <w:t>EK_14</w:t>
            </w:r>
          </w:p>
        </w:tc>
        <w:tc>
          <w:tcPr>
            <w:tcW w:w="5441" w:type="dxa"/>
            <w:tcBorders>
              <w:top w:val="single" w:sz="4" w:space="0" w:color="auto"/>
              <w:left w:val="single" w:sz="4" w:space="0" w:color="auto"/>
              <w:bottom w:val="single" w:sz="4" w:space="0" w:color="auto"/>
              <w:right w:val="single" w:sz="4" w:space="0" w:color="auto"/>
            </w:tcBorders>
          </w:tcPr>
          <w:p w14:paraId="473B5F0E" w14:textId="77777777" w:rsidR="00513AC4" w:rsidRPr="009C54AE" w:rsidRDefault="00513AC4" w:rsidP="006F624D">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4BBA7D44" w14:textId="4069F00B" w:rsidR="00513AC4" w:rsidRPr="009C54AE" w:rsidRDefault="007079D2" w:rsidP="006F624D">
            <w:pPr>
              <w:pStyle w:val="Punktygwne"/>
              <w:spacing w:before="0" w:after="0"/>
              <w:rPr>
                <w:rFonts w:ascii="Corbel" w:hAnsi="Corbel"/>
                <w:b w:val="0"/>
                <w:szCs w:val="24"/>
              </w:rPr>
            </w:pPr>
            <w:proofErr w:type="spellStart"/>
            <w:r>
              <w:rPr>
                <w:rFonts w:ascii="Corbel" w:hAnsi="Corbel"/>
                <w:b w:val="0"/>
                <w:szCs w:val="24"/>
              </w:rPr>
              <w:t>Konw</w:t>
            </w:r>
            <w:proofErr w:type="spellEnd"/>
            <w:r>
              <w:rPr>
                <w:rFonts w:ascii="Corbel" w:hAnsi="Corbel"/>
                <w:b w:val="0"/>
                <w:szCs w:val="24"/>
              </w:rPr>
              <w:t>.</w:t>
            </w:r>
          </w:p>
        </w:tc>
      </w:tr>
      <w:tr w:rsidR="007079D2" w:rsidRPr="009C54AE" w14:paraId="72D0CA3E" w14:textId="77777777" w:rsidTr="00513AC4">
        <w:trPr>
          <w:trHeight w:val="188"/>
        </w:trPr>
        <w:tc>
          <w:tcPr>
            <w:tcW w:w="1962" w:type="dxa"/>
            <w:tcBorders>
              <w:top w:val="single" w:sz="4" w:space="0" w:color="auto"/>
              <w:left w:val="single" w:sz="4" w:space="0" w:color="auto"/>
              <w:bottom w:val="single" w:sz="4" w:space="0" w:color="auto"/>
              <w:right w:val="single" w:sz="4" w:space="0" w:color="auto"/>
            </w:tcBorders>
          </w:tcPr>
          <w:p w14:paraId="4812A63E" w14:textId="2F678AF2" w:rsidR="007079D2" w:rsidRPr="009C54AE" w:rsidRDefault="007079D2" w:rsidP="007079D2">
            <w:pPr>
              <w:pStyle w:val="Punktygwne"/>
              <w:spacing w:before="0" w:after="0"/>
              <w:rPr>
                <w:rFonts w:ascii="Corbel" w:hAnsi="Corbel"/>
                <w:b w:val="0"/>
                <w:szCs w:val="24"/>
              </w:rPr>
            </w:pPr>
            <w:r>
              <w:rPr>
                <w:rFonts w:ascii="Corbel" w:hAnsi="Corbel"/>
                <w:b w:val="0"/>
                <w:szCs w:val="24"/>
              </w:rPr>
              <w:lastRenderedPageBreak/>
              <w:t>EK_15</w:t>
            </w:r>
          </w:p>
        </w:tc>
        <w:tc>
          <w:tcPr>
            <w:tcW w:w="5441" w:type="dxa"/>
            <w:tcBorders>
              <w:top w:val="single" w:sz="4" w:space="0" w:color="auto"/>
              <w:left w:val="single" w:sz="4" w:space="0" w:color="auto"/>
              <w:bottom w:val="single" w:sz="4" w:space="0" w:color="auto"/>
              <w:right w:val="single" w:sz="4" w:space="0" w:color="auto"/>
            </w:tcBorders>
          </w:tcPr>
          <w:p w14:paraId="0E80651A" w14:textId="77777777" w:rsidR="007079D2" w:rsidRPr="009C54AE" w:rsidRDefault="007079D2" w:rsidP="007079D2">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6EB36258" w14:textId="43E8FE0A" w:rsidR="007079D2" w:rsidRPr="009C54AE" w:rsidRDefault="007079D2" w:rsidP="007079D2">
            <w:pPr>
              <w:pStyle w:val="Punktygwne"/>
              <w:spacing w:before="0" w:after="0"/>
              <w:rPr>
                <w:rFonts w:ascii="Corbel" w:hAnsi="Corbel"/>
                <w:b w:val="0"/>
                <w:szCs w:val="24"/>
              </w:rPr>
            </w:pPr>
            <w:proofErr w:type="spellStart"/>
            <w:r w:rsidRPr="00E534B9">
              <w:rPr>
                <w:rFonts w:ascii="Corbel" w:hAnsi="Corbel"/>
                <w:b w:val="0"/>
                <w:szCs w:val="24"/>
              </w:rPr>
              <w:t>Konw</w:t>
            </w:r>
            <w:proofErr w:type="spellEnd"/>
            <w:r w:rsidRPr="00E534B9">
              <w:rPr>
                <w:rFonts w:ascii="Corbel" w:hAnsi="Corbel"/>
                <w:b w:val="0"/>
                <w:szCs w:val="24"/>
              </w:rPr>
              <w:t>.</w:t>
            </w:r>
          </w:p>
        </w:tc>
      </w:tr>
      <w:tr w:rsidR="007079D2" w:rsidRPr="009C54AE" w14:paraId="4E8851E1" w14:textId="77777777" w:rsidTr="00513AC4">
        <w:trPr>
          <w:trHeight w:val="188"/>
        </w:trPr>
        <w:tc>
          <w:tcPr>
            <w:tcW w:w="1962" w:type="dxa"/>
            <w:tcBorders>
              <w:top w:val="single" w:sz="4" w:space="0" w:color="auto"/>
              <w:left w:val="single" w:sz="4" w:space="0" w:color="auto"/>
              <w:bottom w:val="single" w:sz="4" w:space="0" w:color="auto"/>
              <w:right w:val="single" w:sz="4" w:space="0" w:color="auto"/>
            </w:tcBorders>
          </w:tcPr>
          <w:p w14:paraId="4EEBAB87" w14:textId="2B8EE1DC" w:rsidR="007079D2" w:rsidRPr="009C54AE" w:rsidRDefault="007079D2" w:rsidP="007079D2">
            <w:pPr>
              <w:pStyle w:val="Punktygwne"/>
              <w:spacing w:before="0" w:after="0"/>
              <w:rPr>
                <w:rFonts w:ascii="Corbel" w:hAnsi="Corbel"/>
                <w:b w:val="0"/>
                <w:szCs w:val="24"/>
              </w:rPr>
            </w:pPr>
            <w:r>
              <w:rPr>
                <w:rFonts w:ascii="Corbel" w:hAnsi="Corbel"/>
                <w:b w:val="0"/>
                <w:szCs w:val="24"/>
              </w:rPr>
              <w:t>EK_16</w:t>
            </w:r>
          </w:p>
        </w:tc>
        <w:tc>
          <w:tcPr>
            <w:tcW w:w="5441" w:type="dxa"/>
            <w:tcBorders>
              <w:top w:val="single" w:sz="4" w:space="0" w:color="auto"/>
              <w:left w:val="single" w:sz="4" w:space="0" w:color="auto"/>
              <w:bottom w:val="single" w:sz="4" w:space="0" w:color="auto"/>
              <w:right w:val="single" w:sz="4" w:space="0" w:color="auto"/>
            </w:tcBorders>
          </w:tcPr>
          <w:p w14:paraId="42202F63" w14:textId="77777777" w:rsidR="007079D2" w:rsidRPr="009C54AE" w:rsidRDefault="007079D2" w:rsidP="007079D2">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67C6BE88" w14:textId="6AB57776" w:rsidR="007079D2" w:rsidRPr="009C54AE" w:rsidRDefault="007079D2" w:rsidP="007079D2">
            <w:pPr>
              <w:pStyle w:val="Punktygwne"/>
              <w:spacing w:before="0" w:after="0"/>
              <w:rPr>
                <w:rFonts w:ascii="Corbel" w:hAnsi="Corbel"/>
                <w:b w:val="0"/>
                <w:szCs w:val="24"/>
              </w:rPr>
            </w:pPr>
            <w:proofErr w:type="spellStart"/>
            <w:r w:rsidRPr="00E534B9">
              <w:rPr>
                <w:rFonts w:ascii="Corbel" w:hAnsi="Corbel"/>
                <w:b w:val="0"/>
                <w:szCs w:val="24"/>
              </w:rPr>
              <w:t>Konw</w:t>
            </w:r>
            <w:proofErr w:type="spellEnd"/>
            <w:r w:rsidRPr="00E534B9">
              <w:rPr>
                <w:rFonts w:ascii="Corbel" w:hAnsi="Corbel"/>
                <w:b w:val="0"/>
                <w:szCs w:val="24"/>
              </w:rPr>
              <w:t>.</w:t>
            </w:r>
          </w:p>
        </w:tc>
      </w:tr>
      <w:tr w:rsidR="007079D2" w14:paraId="7EACB00C" w14:textId="77777777" w:rsidTr="00513AC4">
        <w:trPr>
          <w:trHeight w:val="188"/>
        </w:trPr>
        <w:tc>
          <w:tcPr>
            <w:tcW w:w="1962" w:type="dxa"/>
            <w:tcBorders>
              <w:top w:val="single" w:sz="4" w:space="0" w:color="auto"/>
              <w:left w:val="single" w:sz="4" w:space="0" w:color="auto"/>
              <w:bottom w:val="single" w:sz="4" w:space="0" w:color="auto"/>
              <w:right w:val="single" w:sz="4" w:space="0" w:color="auto"/>
            </w:tcBorders>
          </w:tcPr>
          <w:p w14:paraId="5EBA02D9" w14:textId="7D97D245" w:rsidR="007079D2" w:rsidRDefault="007079D2" w:rsidP="007079D2">
            <w:pPr>
              <w:pStyle w:val="Punktygwne"/>
              <w:spacing w:before="0" w:after="0"/>
              <w:rPr>
                <w:rFonts w:ascii="Corbel" w:hAnsi="Corbel"/>
                <w:b w:val="0"/>
                <w:szCs w:val="24"/>
              </w:rPr>
            </w:pPr>
            <w:r>
              <w:rPr>
                <w:rFonts w:ascii="Corbel" w:hAnsi="Corbel"/>
                <w:b w:val="0"/>
                <w:szCs w:val="24"/>
              </w:rPr>
              <w:t>EK_17</w:t>
            </w:r>
          </w:p>
        </w:tc>
        <w:tc>
          <w:tcPr>
            <w:tcW w:w="5441" w:type="dxa"/>
            <w:tcBorders>
              <w:top w:val="single" w:sz="4" w:space="0" w:color="auto"/>
              <w:left w:val="single" w:sz="4" w:space="0" w:color="auto"/>
              <w:bottom w:val="single" w:sz="4" w:space="0" w:color="auto"/>
              <w:right w:val="single" w:sz="4" w:space="0" w:color="auto"/>
            </w:tcBorders>
          </w:tcPr>
          <w:p w14:paraId="210C1E11" w14:textId="77777777" w:rsidR="007079D2" w:rsidRDefault="007079D2" w:rsidP="007079D2">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68EA46D8" w14:textId="085761D5" w:rsidR="007079D2" w:rsidRDefault="007079D2" w:rsidP="007079D2">
            <w:pPr>
              <w:pStyle w:val="Punktygwne"/>
              <w:spacing w:before="0" w:after="0"/>
              <w:rPr>
                <w:rFonts w:ascii="Corbel" w:hAnsi="Corbel"/>
                <w:b w:val="0"/>
                <w:szCs w:val="24"/>
              </w:rPr>
            </w:pPr>
            <w:proofErr w:type="spellStart"/>
            <w:r w:rsidRPr="00E534B9">
              <w:rPr>
                <w:rFonts w:ascii="Corbel" w:hAnsi="Corbel"/>
                <w:b w:val="0"/>
                <w:szCs w:val="24"/>
              </w:rPr>
              <w:t>Konw</w:t>
            </w:r>
            <w:proofErr w:type="spellEnd"/>
            <w:r w:rsidRPr="00E534B9">
              <w:rPr>
                <w:rFonts w:ascii="Corbel" w:hAnsi="Corbel"/>
                <w:b w:val="0"/>
                <w:szCs w:val="24"/>
              </w:rPr>
              <w:t>.</w:t>
            </w:r>
          </w:p>
        </w:tc>
      </w:tr>
      <w:tr w:rsidR="007079D2" w:rsidRPr="009C54AE" w14:paraId="393F3C2A" w14:textId="77777777" w:rsidTr="00513AC4">
        <w:trPr>
          <w:trHeight w:val="188"/>
        </w:trPr>
        <w:tc>
          <w:tcPr>
            <w:tcW w:w="1962" w:type="dxa"/>
            <w:tcBorders>
              <w:top w:val="single" w:sz="4" w:space="0" w:color="auto"/>
              <w:left w:val="single" w:sz="4" w:space="0" w:color="auto"/>
              <w:bottom w:val="single" w:sz="4" w:space="0" w:color="auto"/>
              <w:right w:val="single" w:sz="4" w:space="0" w:color="auto"/>
            </w:tcBorders>
          </w:tcPr>
          <w:p w14:paraId="41EAA58F" w14:textId="1CC1BEB4" w:rsidR="007079D2" w:rsidRPr="009C54AE" w:rsidRDefault="007079D2" w:rsidP="007079D2">
            <w:pPr>
              <w:pStyle w:val="Punktygwne"/>
              <w:spacing w:before="0" w:after="0"/>
              <w:rPr>
                <w:rFonts w:ascii="Corbel" w:hAnsi="Corbel"/>
                <w:b w:val="0"/>
                <w:szCs w:val="24"/>
              </w:rPr>
            </w:pPr>
            <w:r>
              <w:rPr>
                <w:rFonts w:ascii="Corbel" w:hAnsi="Corbel"/>
                <w:b w:val="0"/>
                <w:szCs w:val="24"/>
              </w:rPr>
              <w:t>Ek_ 18</w:t>
            </w:r>
          </w:p>
        </w:tc>
        <w:tc>
          <w:tcPr>
            <w:tcW w:w="5441" w:type="dxa"/>
            <w:tcBorders>
              <w:top w:val="single" w:sz="4" w:space="0" w:color="auto"/>
              <w:left w:val="single" w:sz="4" w:space="0" w:color="auto"/>
              <w:bottom w:val="single" w:sz="4" w:space="0" w:color="auto"/>
              <w:right w:val="single" w:sz="4" w:space="0" w:color="auto"/>
            </w:tcBorders>
          </w:tcPr>
          <w:p w14:paraId="61DE39B0" w14:textId="77777777" w:rsidR="007079D2" w:rsidRPr="009C54AE" w:rsidRDefault="007079D2" w:rsidP="007079D2">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2557ED81" w14:textId="0AFD707B" w:rsidR="007079D2" w:rsidRPr="009C54AE" w:rsidRDefault="007079D2" w:rsidP="007079D2">
            <w:pPr>
              <w:pStyle w:val="Punktygwne"/>
              <w:spacing w:before="0" w:after="0"/>
              <w:rPr>
                <w:rFonts w:ascii="Corbel" w:hAnsi="Corbel"/>
                <w:b w:val="0"/>
                <w:szCs w:val="24"/>
              </w:rPr>
            </w:pPr>
            <w:proofErr w:type="spellStart"/>
            <w:r w:rsidRPr="00E534B9">
              <w:rPr>
                <w:rFonts w:ascii="Corbel" w:hAnsi="Corbel"/>
                <w:b w:val="0"/>
                <w:szCs w:val="24"/>
              </w:rPr>
              <w:t>Konw</w:t>
            </w:r>
            <w:proofErr w:type="spellEnd"/>
            <w:r w:rsidRPr="00E534B9">
              <w:rPr>
                <w:rFonts w:ascii="Corbel" w:hAnsi="Corbel"/>
                <w:b w:val="0"/>
                <w:szCs w:val="24"/>
              </w:rPr>
              <w:t>.</w:t>
            </w:r>
          </w:p>
        </w:tc>
      </w:tr>
      <w:tr w:rsidR="007079D2" w:rsidRPr="009C54AE" w14:paraId="0695B5D4" w14:textId="77777777" w:rsidTr="00513AC4">
        <w:trPr>
          <w:trHeight w:val="188"/>
        </w:trPr>
        <w:tc>
          <w:tcPr>
            <w:tcW w:w="1962" w:type="dxa"/>
            <w:tcBorders>
              <w:top w:val="single" w:sz="4" w:space="0" w:color="auto"/>
              <w:left w:val="single" w:sz="4" w:space="0" w:color="auto"/>
              <w:bottom w:val="single" w:sz="4" w:space="0" w:color="auto"/>
              <w:right w:val="single" w:sz="4" w:space="0" w:color="auto"/>
            </w:tcBorders>
          </w:tcPr>
          <w:p w14:paraId="49F3E9FA" w14:textId="54B152EF" w:rsidR="007079D2" w:rsidRPr="009C54AE" w:rsidRDefault="007079D2" w:rsidP="007079D2">
            <w:pPr>
              <w:pStyle w:val="Punktygwne"/>
              <w:spacing w:before="0" w:after="0"/>
              <w:rPr>
                <w:rFonts w:ascii="Corbel" w:hAnsi="Corbel"/>
                <w:b w:val="0"/>
                <w:szCs w:val="24"/>
              </w:rPr>
            </w:pPr>
            <w:r>
              <w:rPr>
                <w:rFonts w:ascii="Corbel" w:hAnsi="Corbel"/>
                <w:b w:val="0"/>
                <w:szCs w:val="24"/>
              </w:rPr>
              <w:t>EK_19</w:t>
            </w:r>
          </w:p>
        </w:tc>
        <w:tc>
          <w:tcPr>
            <w:tcW w:w="5441" w:type="dxa"/>
            <w:tcBorders>
              <w:top w:val="single" w:sz="4" w:space="0" w:color="auto"/>
              <w:left w:val="single" w:sz="4" w:space="0" w:color="auto"/>
              <w:bottom w:val="single" w:sz="4" w:space="0" w:color="auto"/>
              <w:right w:val="single" w:sz="4" w:space="0" w:color="auto"/>
            </w:tcBorders>
          </w:tcPr>
          <w:p w14:paraId="2D640A0B" w14:textId="77777777" w:rsidR="007079D2" w:rsidRPr="009C54AE" w:rsidRDefault="007079D2" w:rsidP="007079D2">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71E202E3" w14:textId="60D363CC" w:rsidR="007079D2" w:rsidRPr="009C54AE" w:rsidRDefault="007079D2" w:rsidP="007079D2">
            <w:pPr>
              <w:pStyle w:val="Punktygwne"/>
              <w:spacing w:before="0" w:after="0"/>
              <w:rPr>
                <w:rFonts w:ascii="Corbel" w:hAnsi="Corbel"/>
                <w:b w:val="0"/>
                <w:szCs w:val="24"/>
              </w:rPr>
            </w:pPr>
            <w:proofErr w:type="spellStart"/>
            <w:r w:rsidRPr="00E534B9">
              <w:rPr>
                <w:rFonts w:ascii="Corbel" w:hAnsi="Corbel"/>
                <w:b w:val="0"/>
                <w:szCs w:val="24"/>
              </w:rPr>
              <w:t>Konw</w:t>
            </w:r>
            <w:proofErr w:type="spellEnd"/>
            <w:r w:rsidRPr="00E534B9">
              <w:rPr>
                <w:rFonts w:ascii="Corbel" w:hAnsi="Corbel"/>
                <w:b w:val="0"/>
                <w:szCs w:val="24"/>
              </w:rPr>
              <w:t>.</w:t>
            </w:r>
          </w:p>
        </w:tc>
      </w:tr>
      <w:tr w:rsidR="007079D2" w:rsidRPr="009C54AE" w14:paraId="6854CFF6" w14:textId="77777777" w:rsidTr="00513AC4">
        <w:trPr>
          <w:trHeight w:val="188"/>
        </w:trPr>
        <w:tc>
          <w:tcPr>
            <w:tcW w:w="1962" w:type="dxa"/>
            <w:tcBorders>
              <w:top w:val="single" w:sz="4" w:space="0" w:color="auto"/>
              <w:left w:val="single" w:sz="4" w:space="0" w:color="auto"/>
              <w:bottom w:val="single" w:sz="4" w:space="0" w:color="auto"/>
              <w:right w:val="single" w:sz="4" w:space="0" w:color="auto"/>
            </w:tcBorders>
          </w:tcPr>
          <w:p w14:paraId="386D4721" w14:textId="10499175" w:rsidR="007079D2" w:rsidRPr="009C54AE" w:rsidRDefault="007079D2" w:rsidP="007079D2">
            <w:pPr>
              <w:pStyle w:val="Punktygwne"/>
              <w:spacing w:before="0" w:after="0"/>
              <w:rPr>
                <w:rFonts w:ascii="Corbel" w:hAnsi="Corbel"/>
                <w:b w:val="0"/>
                <w:szCs w:val="24"/>
              </w:rPr>
            </w:pPr>
            <w:r>
              <w:rPr>
                <w:rFonts w:ascii="Corbel" w:hAnsi="Corbel"/>
                <w:b w:val="0"/>
                <w:szCs w:val="24"/>
              </w:rPr>
              <w:t>EK_20</w:t>
            </w:r>
          </w:p>
        </w:tc>
        <w:tc>
          <w:tcPr>
            <w:tcW w:w="5441" w:type="dxa"/>
            <w:tcBorders>
              <w:top w:val="single" w:sz="4" w:space="0" w:color="auto"/>
              <w:left w:val="single" w:sz="4" w:space="0" w:color="auto"/>
              <w:bottom w:val="single" w:sz="4" w:space="0" w:color="auto"/>
              <w:right w:val="single" w:sz="4" w:space="0" w:color="auto"/>
            </w:tcBorders>
          </w:tcPr>
          <w:p w14:paraId="534E90E8" w14:textId="77777777" w:rsidR="007079D2" w:rsidRPr="009C54AE" w:rsidRDefault="007079D2" w:rsidP="007079D2">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0819FEE8" w14:textId="62C88954" w:rsidR="007079D2" w:rsidRPr="009C54AE" w:rsidRDefault="007079D2" w:rsidP="007079D2">
            <w:pPr>
              <w:pStyle w:val="Punktygwne"/>
              <w:spacing w:before="0" w:after="0"/>
              <w:rPr>
                <w:rFonts w:ascii="Corbel" w:hAnsi="Corbel"/>
                <w:b w:val="0"/>
                <w:szCs w:val="24"/>
              </w:rPr>
            </w:pPr>
            <w:proofErr w:type="spellStart"/>
            <w:r w:rsidRPr="00E534B9">
              <w:rPr>
                <w:rFonts w:ascii="Corbel" w:hAnsi="Corbel"/>
                <w:b w:val="0"/>
                <w:szCs w:val="24"/>
              </w:rPr>
              <w:t>Konw</w:t>
            </w:r>
            <w:proofErr w:type="spellEnd"/>
            <w:r w:rsidRPr="00E534B9">
              <w:rPr>
                <w:rFonts w:ascii="Corbel" w:hAnsi="Corbel"/>
                <w:b w:val="0"/>
                <w:szCs w:val="24"/>
              </w:rPr>
              <w:t>.</w:t>
            </w:r>
          </w:p>
        </w:tc>
      </w:tr>
      <w:tr w:rsidR="007079D2" w:rsidRPr="009C54AE" w14:paraId="79C8B6BE" w14:textId="77777777" w:rsidTr="00513AC4">
        <w:trPr>
          <w:trHeight w:val="188"/>
        </w:trPr>
        <w:tc>
          <w:tcPr>
            <w:tcW w:w="1962" w:type="dxa"/>
            <w:tcBorders>
              <w:top w:val="single" w:sz="4" w:space="0" w:color="auto"/>
              <w:left w:val="single" w:sz="4" w:space="0" w:color="auto"/>
              <w:bottom w:val="single" w:sz="4" w:space="0" w:color="auto"/>
              <w:right w:val="single" w:sz="4" w:space="0" w:color="auto"/>
            </w:tcBorders>
          </w:tcPr>
          <w:p w14:paraId="18BB0DBA" w14:textId="5CCF6921" w:rsidR="007079D2" w:rsidRPr="009C54AE" w:rsidRDefault="007079D2" w:rsidP="007079D2">
            <w:pPr>
              <w:pStyle w:val="Punktygwne"/>
              <w:spacing w:before="0" w:after="0"/>
              <w:rPr>
                <w:rFonts w:ascii="Corbel" w:hAnsi="Corbel"/>
                <w:b w:val="0"/>
                <w:szCs w:val="24"/>
              </w:rPr>
            </w:pPr>
            <w:r>
              <w:rPr>
                <w:rFonts w:ascii="Corbel" w:hAnsi="Corbel"/>
                <w:b w:val="0"/>
                <w:szCs w:val="24"/>
              </w:rPr>
              <w:t>EK_21</w:t>
            </w:r>
          </w:p>
        </w:tc>
        <w:tc>
          <w:tcPr>
            <w:tcW w:w="5441" w:type="dxa"/>
            <w:tcBorders>
              <w:top w:val="single" w:sz="4" w:space="0" w:color="auto"/>
              <w:left w:val="single" w:sz="4" w:space="0" w:color="auto"/>
              <w:bottom w:val="single" w:sz="4" w:space="0" w:color="auto"/>
              <w:right w:val="single" w:sz="4" w:space="0" w:color="auto"/>
            </w:tcBorders>
          </w:tcPr>
          <w:p w14:paraId="5B0A47A0" w14:textId="77777777" w:rsidR="007079D2" w:rsidRPr="009C54AE" w:rsidRDefault="007079D2" w:rsidP="007079D2">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346AA1AA" w14:textId="12E6184E" w:rsidR="007079D2" w:rsidRPr="009C54AE" w:rsidRDefault="007079D2" w:rsidP="007079D2">
            <w:pPr>
              <w:pStyle w:val="Punktygwne"/>
              <w:spacing w:before="0" w:after="0"/>
              <w:rPr>
                <w:rFonts w:ascii="Corbel" w:hAnsi="Corbel"/>
                <w:b w:val="0"/>
                <w:szCs w:val="24"/>
              </w:rPr>
            </w:pPr>
            <w:proofErr w:type="spellStart"/>
            <w:r w:rsidRPr="00E534B9">
              <w:rPr>
                <w:rFonts w:ascii="Corbel" w:hAnsi="Corbel"/>
                <w:b w:val="0"/>
                <w:szCs w:val="24"/>
              </w:rPr>
              <w:t>Konw</w:t>
            </w:r>
            <w:proofErr w:type="spellEnd"/>
            <w:r w:rsidRPr="00E534B9">
              <w:rPr>
                <w:rFonts w:ascii="Corbel" w:hAnsi="Corbel"/>
                <w:b w:val="0"/>
                <w:szCs w:val="24"/>
              </w:rPr>
              <w:t>.</w:t>
            </w:r>
          </w:p>
        </w:tc>
      </w:tr>
      <w:tr w:rsidR="007079D2" w:rsidRPr="009C54AE" w14:paraId="10585633" w14:textId="77777777" w:rsidTr="00513AC4">
        <w:trPr>
          <w:trHeight w:val="188"/>
        </w:trPr>
        <w:tc>
          <w:tcPr>
            <w:tcW w:w="1962" w:type="dxa"/>
            <w:tcBorders>
              <w:top w:val="single" w:sz="4" w:space="0" w:color="auto"/>
              <w:left w:val="single" w:sz="4" w:space="0" w:color="auto"/>
              <w:bottom w:val="single" w:sz="4" w:space="0" w:color="auto"/>
              <w:right w:val="single" w:sz="4" w:space="0" w:color="auto"/>
            </w:tcBorders>
          </w:tcPr>
          <w:p w14:paraId="24179BE0" w14:textId="1CC92F8E" w:rsidR="007079D2" w:rsidRPr="009C54AE" w:rsidRDefault="007079D2" w:rsidP="007079D2">
            <w:pPr>
              <w:pStyle w:val="Punktygwne"/>
              <w:spacing w:before="0" w:after="0"/>
              <w:rPr>
                <w:rFonts w:ascii="Corbel" w:hAnsi="Corbel"/>
                <w:b w:val="0"/>
                <w:szCs w:val="24"/>
              </w:rPr>
            </w:pPr>
            <w:r>
              <w:rPr>
                <w:rFonts w:ascii="Corbel" w:hAnsi="Corbel"/>
                <w:b w:val="0"/>
                <w:szCs w:val="24"/>
              </w:rPr>
              <w:t>EK_22</w:t>
            </w:r>
          </w:p>
        </w:tc>
        <w:tc>
          <w:tcPr>
            <w:tcW w:w="5441" w:type="dxa"/>
            <w:tcBorders>
              <w:top w:val="single" w:sz="4" w:space="0" w:color="auto"/>
              <w:left w:val="single" w:sz="4" w:space="0" w:color="auto"/>
              <w:bottom w:val="single" w:sz="4" w:space="0" w:color="auto"/>
              <w:right w:val="single" w:sz="4" w:space="0" w:color="auto"/>
            </w:tcBorders>
          </w:tcPr>
          <w:p w14:paraId="38C395CD" w14:textId="77777777" w:rsidR="007079D2" w:rsidRPr="009C54AE" w:rsidRDefault="007079D2" w:rsidP="007079D2">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4256A081" w14:textId="2FE42EB1" w:rsidR="007079D2" w:rsidRPr="009C54AE" w:rsidRDefault="007079D2" w:rsidP="007079D2">
            <w:pPr>
              <w:pStyle w:val="Punktygwne"/>
              <w:spacing w:before="0" w:after="0"/>
              <w:rPr>
                <w:rFonts w:ascii="Corbel" w:hAnsi="Corbel"/>
                <w:b w:val="0"/>
                <w:szCs w:val="24"/>
              </w:rPr>
            </w:pPr>
            <w:proofErr w:type="spellStart"/>
            <w:r w:rsidRPr="00E534B9">
              <w:rPr>
                <w:rFonts w:ascii="Corbel" w:hAnsi="Corbel"/>
                <w:b w:val="0"/>
                <w:szCs w:val="24"/>
              </w:rPr>
              <w:t>Konw</w:t>
            </w:r>
            <w:proofErr w:type="spellEnd"/>
            <w:r w:rsidRPr="00E534B9">
              <w:rPr>
                <w:rFonts w:ascii="Corbel" w:hAnsi="Corbel"/>
                <w:b w:val="0"/>
                <w:szCs w:val="24"/>
              </w:rPr>
              <w:t>.</w:t>
            </w:r>
          </w:p>
        </w:tc>
      </w:tr>
      <w:tr w:rsidR="007079D2" w:rsidRPr="009C54AE" w14:paraId="276B1C8D" w14:textId="77777777" w:rsidTr="00513AC4">
        <w:trPr>
          <w:trHeight w:val="188"/>
        </w:trPr>
        <w:tc>
          <w:tcPr>
            <w:tcW w:w="1962" w:type="dxa"/>
            <w:tcBorders>
              <w:top w:val="single" w:sz="4" w:space="0" w:color="auto"/>
              <w:left w:val="single" w:sz="4" w:space="0" w:color="auto"/>
              <w:bottom w:val="single" w:sz="4" w:space="0" w:color="auto"/>
              <w:right w:val="single" w:sz="4" w:space="0" w:color="auto"/>
            </w:tcBorders>
          </w:tcPr>
          <w:p w14:paraId="27EF9422" w14:textId="1536D475" w:rsidR="007079D2" w:rsidRPr="009C54AE" w:rsidRDefault="007079D2" w:rsidP="007079D2">
            <w:pPr>
              <w:pStyle w:val="Punktygwne"/>
              <w:spacing w:before="0" w:after="0"/>
              <w:rPr>
                <w:rFonts w:ascii="Corbel" w:hAnsi="Corbel"/>
                <w:b w:val="0"/>
                <w:szCs w:val="24"/>
              </w:rPr>
            </w:pPr>
            <w:r>
              <w:rPr>
                <w:rFonts w:ascii="Corbel" w:hAnsi="Corbel"/>
                <w:b w:val="0"/>
                <w:szCs w:val="24"/>
              </w:rPr>
              <w:t>EK_23</w:t>
            </w:r>
          </w:p>
        </w:tc>
        <w:tc>
          <w:tcPr>
            <w:tcW w:w="5441" w:type="dxa"/>
            <w:tcBorders>
              <w:top w:val="single" w:sz="4" w:space="0" w:color="auto"/>
              <w:left w:val="single" w:sz="4" w:space="0" w:color="auto"/>
              <w:bottom w:val="single" w:sz="4" w:space="0" w:color="auto"/>
              <w:right w:val="single" w:sz="4" w:space="0" w:color="auto"/>
            </w:tcBorders>
          </w:tcPr>
          <w:p w14:paraId="2D129945" w14:textId="77777777" w:rsidR="007079D2" w:rsidRPr="009C54AE" w:rsidRDefault="007079D2" w:rsidP="007079D2">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3D8EB965" w14:textId="32E952D0" w:rsidR="007079D2" w:rsidRPr="009C54AE" w:rsidRDefault="007079D2" w:rsidP="007079D2">
            <w:pPr>
              <w:pStyle w:val="Punktygwne"/>
              <w:spacing w:before="0" w:after="0"/>
              <w:rPr>
                <w:rFonts w:ascii="Corbel" w:hAnsi="Corbel"/>
                <w:b w:val="0"/>
                <w:szCs w:val="24"/>
              </w:rPr>
            </w:pPr>
            <w:proofErr w:type="spellStart"/>
            <w:r w:rsidRPr="00E534B9">
              <w:rPr>
                <w:rFonts w:ascii="Corbel" w:hAnsi="Corbel"/>
                <w:b w:val="0"/>
                <w:szCs w:val="24"/>
              </w:rPr>
              <w:t>Konw</w:t>
            </w:r>
            <w:proofErr w:type="spellEnd"/>
            <w:r w:rsidRPr="00E534B9">
              <w:rPr>
                <w:rFonts w:ascii="Corbel" w:hAnsi="Corbel"/>
                <w:b w:val="0"/>
                <w:szCs w:val="24"/>
              </w:rPr>
              <w:t>.</w:t>
            </w:r>
          </w:p>
        </w:tc>
      </w:tr>
      <w:tr w:rsidR="007079D2" w:rsidRPr="009C54AE" w14:paraId="64D9E769" w14:textId="77777777" w:rsidTr="00513AC4">
        <w:trPr>
          <w:trHeight w:val="188"/>
        </w:trPr>
        <w:tc>
          <w:tcPr>
            <w:tcW w:w="1962" w:type="dxa"/>
            <w:tcBorders>
              <w:top w:val="single" w:sz="4" w:space="0" w:color="auto"/>
              <w:left w:val="single" w:sz="4" w:space="0" w:color="auto"/>
              <w:bottom w:val="single" w:sz="4" w:space="0" w:color="auto"/>
              <w:right w:val="single" w:sz="4" w:space="0" w:color="auto"/>
            </w:tcBorders>
          </w:tcPr>
          <w:p w14:paraId="5333244A" w14:textId="30DCCA5B" w:rsidR="007079D2" w:rsidRPr="009C54AE" w:rsidRDefault="007079D2" w:rsidP="007079D2">
            <w:pPr>
              <w:pStyle w:val="Punktygwne"/>
              <w:spacing w:before="0" w:after="0"/>
              <w:rPr>
                <w:rFonts w:ascii="Corbel" w:hAnsi="Corbel"/>
                <w:b w:val="0"/>
                <w:szCs w:val="24"/>
              </w:rPr>
            </w:pPr>
            <w:r>
              <w:rPr>
                <w:rFonts w:ascii="Corbel" w:hAnsi="Corbel"/>
                <w:b w:val="0"/>
                <w:szCs w:val="24"/>
              </w:rPr>
              <w:t>EK_24</w:t>
            </w:r>
          </w:p>
        </w:tc>
        <w:tc>
          <w:tcPr>
            <w:tcW w:w="5441" w:type="dxa"/>
            <w:tcBorders>
              <w:top w:val="single" w:sz="4" w:space="0" w:color="auto"/>
              <w:left w:val="single" w:sz="4" w:space="0" w:color="auto"/>
              <w:bottom w:val="single" w:sz="4" w:space="0" w:color="auto"/>
              <w:right w:val="single" w:sz="4" w:space="0" w:color="auto"/>
            </w:tcBorders>
          </w:tcPr>
          <w:p w14:paraId="6C040744" w14:textId="77777777" w:rsidR="007079D2" w:rsidRPr="009C54AE" w:rsidRDefault="007079D2" w:rsidP="007079D2">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7197BA7B" w14:textId="67FE7D58" w:rsidR="007079D2" w:rsidRPr="009C54AE" w:rsidRDefault="007079D2" w:rsidP="007079D2">
            <w:pPr>
              <w:pStyle w:val="Punktygwne"/>
              <w:spacing w:before="0" w:after="0"/>
              <w:rPr>
                <w:rFonts w:ascii="Corbel" w:hAnsi="Corbel"/>
                <w:b w:val="0"/>
                <w:szCs w:val="24"/>
              </w:rPr>
            </w:pPr>
            <w:proofErr w:type="spellStart"/>
            <w:r w:rsidRPr="00E534B9">
              <w:rPr>
                <w:rFonts w:ascii="Corbel" w:hAnsi="Corbel"/>
                <w:b w:val="0"/>
                <w:szCs w:val="24"/>
              </w:rPr>
              <w:t>Konw</w:t>
            </w:r>
            <w:proofErr w:type="spellEnd"/>
            <w:r w:rsidRPr="00E534B9">
              <w:rPr>
                <w:rFonts w:ascii="Corbel" w:hAnsi="Corbel"/>
                <w:b w:val="0"/>
                <w:szCs w:val="24"/>
              </w:rPr>
              <w:t>.</w:t>
            </w:r>
          </w:p>
        </w:tc>
      </w:tr>
      <w:tr w:rsidR="007079D2" w14:paraId="3838A3C4" w14:textId="77777777" w:rsidTr="00513AC4">
        <w:trPr>
          <w:trHeight w:val="188"/>
        </w:trPr>
        <w:tc>
          <w:tcPr>
            <w:tcW w:w="1962" w:type="dxa"/>
            <w:tcBorders>
              <w:top w:val="single" w:sz="4" w:space="0" w:color="auto"/>
              <w:left w:val="single" w:sz="4" w:space="0" w:color="auto"/>
              <w:bottom w:val="single" w:sz="4" w:space="0" w:color="auto"/>
              <w:right w:val="single" w:sz="4" w:space="0" w:color="auto"/>
            </w:tcBorders>
          </w:tcPr>
          <w:p w14:paraId="168F822F" w14:textId="595BB694" w:rsidR="007079D2" w:rsidRDefault="007079D2" w:rsidP="007079D2">
            <w:pPr>
              <w:pStyle w:val="Punktygwne"/>
              <w:spacing w:before="0" w:after="0"/>
              <w:rPr>
                <w:rFonts w:ascii="Corbel" w:hAnsi="Corbel"/>
                <w:b w:val="0"/>
                <w:szCs w:val="24"/>
              </w:rPr>
            </w:pPr>
            <w:r>
              <w:rPr>
                <w:rFonts w:ascii="Corbel" w:hAnsi="Corbel"/>
                <w:b w:val="0"/>
                <w:szCs w:val="24"/>
              </w:rPr>
              <w:t>EK_25</w:t>
            </w:r>
          </w:p>
        </w:tc>
        <w:tc>
          <w:tcPr>
            <w:tcW w:w="5441" w:type="dxa"/>
            <w:tcBorders>
              <w:top w:val="single" w:sz="4" w:space="0" w:color="auto"/>
              <w:left w:val="single" w:sz="4" w:space="0" w:color="auto"/>
              <w:bottom w:val="single" w:sz="4" w:space="0" w:color="auto"/>
              <w:right w:val="single" w:sz="4" w:space="0" w:color="auto"/>
            </w:tcBorders>
          </w:tcPr>
          <w:p w14:paraId="1A821327" w14:textId="77777777" w:rsidR="007079D2" w:rsidRDefault="007079D2" w:rsidP="007079D2">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0B257CFD" w14:textId="1E88CFEF" w:rsidR="007079D2" w:rsidRDefault="007079D2" w:rsidP="007079D2">
            <w:pPr>
              <w:pStyle w:val="Punktygwne"/>
              <w:spacing w:before="0" w:after="0"/>
              <w:rPr>
                <w:rFonts w:ascii="Corbel" w:hAnsi="Corbel"/>
                <w:b w:val="0"/>
                <w:szCs w:val="24"/>
              </w:rPr>
            </w:pPr>
            <w:proofErr w:type="spellStart"/>
            <w:r w:rsidRPr="00E534B9">
              <w:rPr>
                <w:rFonts w:ascii="Corbel" w:hAnsi="Corbel"/>
                <w:b w:val="0"/>
                <w:szCs w:val="24"/>
              </w:rPr>
              <w:t>Konw</w:t>
            </w:r>
            <w:proofErr w:type="spellEnd"/>
            <w:r w:rsidRPr="00E534B9">
              <w:rPr>
                <w:rFonts w:ascii="Corbel" w:hAnsi="Corbel"/>
                <w:b w:val="0"/>
                <w:szCs w:val="24"/>
              </w:rPr>
              <w:t>.</w:t>
            </w:r>
          </w:p>
        </w:tc>
      </w:tr>
      <w:tr w:rsidR="007079D2" w:rsidRPr="009C54AE" w14:paraId="75348855" w14:textId="77777777" w:rsidTr="00513AC4">
        <w:trPr>
          <w:trHeight w:val="188"/>
        </w:trPr>
        <w:tc>
          <w:tcPr>
            <w:tcW w:w="1962" w:type="dxa"/>
            <w:tcBorders>
              <w:top w:val="single" w:sz="4" w:space="0" w:color="auto"/>
              <w:left w:val="single" w:sz="4" w:space="0" w:color="auto"/>
              <w:bottom w:val="single" w:sz="4" w:space="0" w:color="auto"/>
              <w:right w:val="single" w:sz="4" w:space="0" w:color="auto"/>
            </w:tcBorders>
          </w:tcPr>
          <w:p w14:paraId="7DC02ADC" w14:textId="1DFDC37F" w:rsidR="007079D2" w:rsidRPr="009C54AE" w:rsidRDefault="007079D2" w:rsidP="007079D2">
            <w:pPr>
              <w:pStyle w:val="Punktygwne"/>
              <w:spacing w:before="0" w:after="0"/>
              <w:rPr>
                <w:rFonts w:ascii="Corbel" w:hAnsi="Corbel"/>
                <w:b w:val="0"/>
                <w:szCs w:val="24"/>
              </w:rPr>
            </w:pPr>
            <w:r>
              <w:rPr>
                <w:rFonts w:ascii="Corbel" w:hAnsi="Corbel"/>
                <w:b w:val="0"/>
                <w:szCs w:val="24"/>
              </w:rPr>
              <w:t>EK_26</w:t>
            </w:r>
          </w:p>
        </w:tc>
        <w:tc>
          <w:tcPr>
            <w:tcW w:w="5441" w:type="dxa"/>
            <w:tcBorders>
              <w:top w:val="single" w:sz="4" w:space="0" w:color="auto"/>
              <w:left w:val="single" w:sz="4" w:space="0" w:color="auto"/>
              <w:bottom w:val="single" w:sz="4" w:space="0" w:color="auto"/>
              <w:right w:val="single" w:sz="4" w:space="0" w:color="auto"/>
            </w:tcBorders>
          </w:tcPr>
          <w:p w14:paraId="50393195" w14:textId="77777777" w:rsidR="007079D2" w:rsidRPr="009C54AE" w:rsidRDefault="007079D2" w:rsidP="007079D2">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3D2FFE1E" w14:textId="1A123C35" w:rsidR="007079D2" w:rsidRPr="009C54AE" w:rsidRDefault="007079D2" w:rsidP="007079D2">
            <w:pPr>
              <w:pStyle w:val="Punktygwne"/>
              <w:spacing w:before="0" w:after="0"/>
              <w:rPr>
                <w:rFonts w:ascii="Corbel" w:hAnsi="Corbel"/>
                <w:b w:val="0"/>
                <w:szCs w:val="24"/>
              </w:rPr>
            </w:pPr>
            <w:proofErr w:type="spellStart"/>
            <w:r w:rsidRPr="00E534B9">
              <w:rPr>
                <w:rFonts w:ascii="Corbel" w:hAnsi="Corbel"/>
                <w:b w:val="0"/>
                <w:szCs w:val="24"/>
              </w:rPr>
              <w:t>Konw</w:t>
            </w:r>
            <w:proofErr w:type="spellEnd"/>
            <w:r w:rsidRPr="00E534B9">
              <w:rPr>
                <w:rFonts w:ascii="Corbel" w:hAnsi="Corbel"/>
                <w:b w:val="0"/>
                <w:szCs w:val="24"/>
              </w:rPr>
              <w:t>.</w:t>
            </w:r>
          </w:p>
        </w:tc>
      </w:tr>
      <w:tr w:rsidR="007079D2" w:rsidRPr="009C54AE" w14:paraId="1AB5B06F" w14:textId="77777777" w:rsidTr="00513AC4">
        <w:trPr>
          <w:trHeight w:val="188"/>
        </w:trPr>
        <w:tc>
          <w:tcPr>
            <w:tcW w:w="1962" w:type="dxa"/>
            <w:tcBorders>
              <w:top w:val="single" w:sz="4" w:space="0" w:color="auto"/>
              <w:left w:val="single" w:sz="4" w:space="0" w:color="auto"/>
              <w:bottom w:val="single" w:sz="4" w:space="0" w:color="auto"/>
              <w:right w:val="single" w:sz="4" w:space="0" w:color="auto"/>
            </w:tcBorders>
          </w:tcPr>
          <w:p w14:paraId="7B5F10FF" w14:textId="525CF720" w:rsidR="007079D2" w:rsidRPr="009C54AE" w:rsidRDefault="007079D2" w:rsidP="007079D2">
            <w:pPr>
              <w:pStyle w:val="Punktygwne"/>
              <w:spacing w:before="0" w:after="0"/>
              <w:rPr>
                <w:rFonts w:ascii="Corbel" w:hAnsi="Corbel"/>
                <w:b w:val="0"/>
                <w:szCs w:val="24"/>
              </w:rPr>
            </w:pPr>
            <w:r>
              <w:rPr>
                <w:rFonts w:ascii="Corbel" w:hAnsi="Corbel"/>
                <w:b w:val="0"/>
                <w:szCs w:val="24"/>
              </w:rPr>
              <w:t>EK_27</w:t>
            </w:r>
          </w:p>
        </w:tc>
        <w:tc>
          <w:tcPr>
            <w:tcW w:w="5441" w:type="dxa"/>
            <w:tcBorders>
              <w:top w:val="single" w:sz="4" w:space="0" w:color="auto"/>
              <w:left w:val="single" w:sz="4" w:space="0" w:color="auto"/>
              <w:bottom w:val="single" w:sz="4" w:space="0" w:color="auto"/>
              <w:right w:val="single" w:sz="4" w:space="0" w:color="auto"/>
            </w:tcBorders>
          </w:tcPr>
          <w:p w14:paraId="091C0B0A" w14:textId="77777777" w:rsidR="007079D2" w:rsidRPr="009C54AE" w:rsidRDefault="007079D2" w:rsidP="007079D2">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13E0309D" w14:textId="381B8AE3" w:rsidR="007079D2" w:rsidRPr="009C54AE" w:rsidRDefault="007079D2" w:rsidP="007079D2">
            <w:pPr>
              <w:pStyle w:val="Punktygwne"/>
              <w:spacing w:before="0" w:after="0"/>
              <w:rPr>
                <w:rFonts w:ascii="Corbel" w:hAnsi="Corbel"/>
                <w:b w:val="0"/>
                <w:szCs w:val="24"/>
              </w:rPr>
            </w:pPr>
            <w:proofErr w:type="spellStart"/>
            <w:r w:rsidRPr="00E534B9">
              <w:rPr>
                <w:rFonts w:ascii="Corbel" w:hAnsi="Corbel"/>
                <w:b w:val="0"/>
                <w:szCs w:val="24"/>
              </w:rPr>
              <w:t>Konw</w:t>
            </w:r>
            <w:proofErr w:type="spellEnd"/>
            <w:r w:rsidRPr="00E534B9">
              <w:rPr>
                <w:rFonts w:ascii="Corbel" w:hAnsi="Corbel"/>
                <w:b w:val="0"/>
                <w:szCs w:val="24"/>
              </w:rPr>
              <w:t>.</w:t>
            </w:r>
          </w:p>
        </w:tc>
      </w:tr>
      <w:tr w:rsidR="007079D2" w:rsidRPr="009C54AE" w14:paraId="6BC1AECC" w14:textId="77777777" w:rsidTr="00513AC4">
        <w:trPr>
          <w:trHeight w:val="188"/>
        </w:trPr>
        <w:tc>
          <w:tcPr>
            <w:tcW w:w="1962" w:type="dxa"/>
            <w:tcBorders>
              <w:top w:val="single" w:sz="4" w:space="0" w:color="auto"/>
              <w:left w:val="single" w:sz="4" w:space="0" w:color="auto"/>
              <w:bottom w:val="single" w:sz="4" w:space="0" w:color="auto"/>
              <w:right w:val="single" w:sz="4" w:space="0" w:color="auto"/>
            </w:tcBorders>
          </w:tcPr>
          <w:p w14:paraId="473E4B0B" w14:textId="16A5A41D" w:rsidR="007079D2" w:rsidRPr="009C54AE" w:rsidRDefault="007079D2" w:rsidP="007079D2">
            <w:pPr>
              <w:pStyle w:val="Punktygwne"/>
              <w:spacing w:before="0" w:after="0"/>
              <w:rPr>
                <w:rFonts w:ascii="Corbel" w:hAnsi="Corbel"/>
                <w:b w:val="0"/>
                <w:szCs w:val="24"/>
              </w:rPr>
            </w:pPr>
            <w:r>
              <w:rPr>
                <w:rFonts w:ascii="Corbel" w:hAnsi="Corbel"/>
                <w:b w:val="0"/>
                <w:szCs w:val="24"/>
              </w:rPr>
              <w:t>EK_28</w:t>
            </w:r>
          </w:p>
        </w:tc>
        <w:tc>
          <w:tcPr>
            <w:tcW w:w="5441" w:type="dxa"/>
            <w:tcBorders>
              <w:top w:val="single" w:sz="4" w:space="0" w:color="auto"/>
              <w:left w:val="single" w:sz="4" w:space="0" w:color="auto"/>
              <w:bottom w:val="single" w:sz="4" w:space="0" w:color="auto"/>
              <w:right w:val="single" w:sz="4" w:space="0" w:color="auto"/>
            </w:tcBorders>
          </w:tcPr>
          <w:p w14:paraId="3BD1D218" w14:textId="77777777" w:rsidR="007079D2" w:rsidRPr="009C54AE" w:rsidRDefault="007079D2" w:rsidP="007079D2">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7B75A82D" w14:textId="485DE477" w:rsidR="007079D2" w:rsidRPr="009C54AE" w:rsidRDefault="007079D2" w:rsidP="007079D2">
            <w:pPr>
              <w:pStyle w:val="Punktygwne"/>
              <w:spacing w:before="0" w:after="0"/>
              <w:rPr>
                <w:rFonts w:ascii="Corbel" w:hAnsi="Corbel"/>
                <w:b w:val="0"/>
                <w:szCs w:val="24"/>
              </w:rPr>
            </w:pPr>
            <w:proofErr w:type="spellStart"/>
            <w:r w:rsidRPr="00E534B9">
              <w:rPr>
                <w:rFonts w:ascii="Corbel" w:hAnsi="Corbel"/>
                <w:b w:val="0"/>
                <w:szCs w:val="24"/>
              </w:rPr>
              <w:t>Konw</w:t>
            </w:r>
            <w:proofErr w:type="spellEnd"/>
            <w:r w:rsidRPr="00E534B9">
              <w:rPr>
                <w:rFonts w:ascii="Corbel" w:hAnsi="Corbel"/>
                <w:b w:val="0"/>
                <w:szCs w:val="24"/>
              </w:rPr>
              <w:t>.</w:t>
            </w:r>
          </w:p>
        </w:tc>
      </w:tr>
      <w:tr w:rsidR="007079D2" w14:paraId="203E8B86" w14:textId="77777777" w:rsidTr="00513AC4">
        <w:trPr>
          <w:trHeight w:val="188"/>
        </w:trPr>
        <w:tc>
          <w:tcPr>
            <w:tcW w:w="1962" w:type="dxa"/>
            <w:tcBorders>
              <w:top w:val="single" w:sz="4" w:space="0" w:color="auto"/>
              <w:left w:val="single" w:sz="4" w:space="0" w:color="auto"/>
              <w:bottom w:val="single" w:sz="4" w:space="0" w:color="auto"/>
              <w:right w:val="single" w:sz="4" w:space="0" w:color="auto"/>
            </w:tcBorders>
          </w:tcPr>
          <w:p w14:paraId="005BAA0B" w14:textId="4661FB51" w:rsidR="007079D2" w:rsidRDefault="007079D2" w:rsidP="007079D2">
            <w:pPr>
              <w:pStyle w:val="Punktygwne"/>
              <w:spacing w:before="0" w:after="0"/>
              <w:rPr>
                <w:rFonts w:ascii="Corbel" w:hAnsi="Corbel"/>
                <w:b w:val="0"/>
                <w:szCs w:val="24"/>
              </w:rPr>
            </w:pPr>
            <w:r>
              <w:rPr>
                <w:rFonts w:ascii="Corbel" w:hAnsi="Corbel"/>
                <w:b w:val="0"/>
                <w:szCs w:val="24"/>
              </w:rPr>
              <w:t>EK_29</w:t>
            </w:r>
          </w:p>
        </w:tc>
        <w:tc>
          <w:tcPr>
            <w:tcW w:w="5441" w:type="dxa"/>
            <w:tcBorders>
              <w:top w:val="single" w:sz="4" w:space="0" w:color="auto"/>
              <w:left w:val="single" w:sz="4" w:space="0" w:color="auto"/>
              <w:bottom w:val="single" w:sz="4" w:space="0" w:color="auto"/>
              <w:right w:val="single" w:sz="4" w:space="0" w:color="auto"/>
            </w:tcBorders>
          </w:tcPr>
          <w:p w14:paraId="57972B0E" w14:textId="77777777" w:rsidR="007079D2" w:rsidRDefault="007079D2" w:rsidP="007079D2">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5D5BA7BB" w14:textId="42663945" w:rsidR="007079D2" w:rsidRDefault="007079D2" w:rsidP="007079D2">
            <w:pPr>
              <w:pStyle w:val="Punktygwne"/>
              <w:spacing w:before="0" w:after="0"/>
              <w:rPr>
                <w:rFonts w:ascii="Corbel" w:hAnsi="Corbel"/>
                <w:b w:val="0"/>
                <w:szCs w:val="24"/>
              </w:rPr>
            </w:pPr>
            <w:proofErr w:type="spellStart"/>
            <w:r w:rsidRPr="00E534B9">
              <w:rPr>
                <w:rFonts w:ascii="Corbel" w:hAnsi="Corbel"/>
                <w:b w:val="0"/>
                <w:szCs w:val="24"/>
              </w:rPr>
              <w:t>Konw</w:t>
            </w:r>
            <w:proofErr w:type="spellEnd"/>
            <w:r w:rsidRPr="00E534B9">
              <w:rPr>
                <w:rFonts w:ascii="Corbel" w:hAnsi="Corbel"/>
                <w:b w:val="0"/>
                <w:szCs w:val="24"/>
              </w:rPr>
              <w:t>.</w:t>
            </w:r>
          </w:p>
        </w:tc>
      </w:tr>
    </w:tbl>
    <w:p w14:paraId="017CEA85" w14:textId="77777777" w:rsidR="00923D7D" w:rsidRPr="009C54AE" w:rsidRDefault="00923D7D" w:rsidP="009C54AE">
      <w:pPr>
        <w:pStyle w:val="Punktygwne"/>
        <w:spacing w:before="0" w:after="0"/>
        <w:rPr>
          <w:rFonts w:ascii="Corbel" w:hAnsi="Corbel"/>
          <w:b w:val="0"/>
          <w:smallCaps w:val="0"/>
          <w:szCs w:val="24"/>
        </w:rPr>
      </w:pPr>
    </w:p>
    <w:p w14:paraId="303D902A" w14:textId="77777777"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 xml:space="preserve">4.2 </w:t>
      </w:r>
      <w:r w:rsidR="0085747A" w:rsidRPr="009C54AE">
        <w:rPr>
          <w:rFonts w:ascii="Corbel" w:hAnsi="Corbel"/>
          <w:smallCaps w:val="0"/>
          <w:szCs w:val="24"/>
        </w:rPr>
        <w:t>Warunki zaliczenia przedmiotu (kryteria oceniania)</w:t>
      </w:r>
    </w:p>
    <w:p w14:paraId="44D06D4C"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799C8C9D" w14:textId="77777777" w:rsidTr="00923D7D">
        <w:tc>
          <w:tcPr>
            <w:tcW w:w="9670" w:type="dxa"/>
          </w:tcPr>
          <w:p w14:paraId="0AFDE5B3" w14:textId="77777777" w:rsidR="00535720" w:rsidRPr="00535720" w:rsidRDefault="00535720" w:rsidP="00535720">
            <w:pPr>
              <w:pStyle w:val="Punktygwne"/>
              <w:spacing w:after="0"/>
              <w:rPr>
                <w:rFonts w:ascii="Corbel" w:hAnsi="Corbel"/>
                <w:b w:val="0"/>
                <w:smallCaps w:val="0"/>
                <w:szCs w:val="24"/>
              </w:rPr>
            </w:pPr>
            <w:r w:rsidRPr="00535720">
              <w:rPr>
                <w:rFonts w:ascii="Corbel" w:hAnsi="Corbel"/>
                <w:b w:val="0"/>
                <w:smallCaps w:val="0"/>
                <w:szCs w:val="24"/>
              </w:rPr>
              <w:t xml:space="preserve">Formą zaliczenia jest przygotowanie przez studenta jednej samodzielnej pracy pisemnej na wyznaczony przez prowadzącego temat. </w:t>
            </w:r>
          </w:p>
          <w:p w14:paraId="17C23A0F" w14:textId="0A5555C5" w:rsidR="00923D7D" w:rsidRPr="009C54AE" w:rsidRDefault="00535720" w:rsidP="009C54AE">
            <w:pPr>
              <w:pStyle w:val="Punktygwne"/>
              <w:spacing w:before="0" w:after="0"/>
              <w:rPr>
                <w:rFonts w:ascii="Corbel" w:hAnsi="Corbel"/>
                <w:b w:val="0"/>
                <w:smallCaps w:val="0"/>
                <w:szCs w:val="24"/>
              </w:rPr>
            </w:pPr>
            <w:r w:rsidRPr="00535720">
              <w:rPr>
                <w:rFonts w:ascii="Corbel" w:hAnsi="Corbel"/>
                <w:b w:val="0"/>
                <w:smallCaps w:val="0"/>
                <w:szCs w:val="24"/>
              </w:rPr>
              <w:t>Kryteria oceny: stawianie tez, dobór argumentów, wykorzystanie bibliografii, poprawne użycie języka prawnego i prawniczego, aktualny stan prawny.</w:t>
            </w:r>
          </w:p>
          <w:p w14:paraId="113A0348" w14:textId="77777777" w:rsidR="0085747A" w:rsidRPr="009C54AE" w:rsidRDefault="0085747A" w:rsidP="009C54AE">
            <w:pPr>
              <w:pStyle w:val="Punktygwne"/>
              <w:spacing w:before="0" w:after="0"/>
              <w:rPr>
                <w:rFonts w:ascii="Corbel" w:hAnsi="Corbel"/>
                <w:b w:val="0"/>
                <w:smallCaps w:val="0"/>
                <w:szCs w:val="24"/>
              </w:rPr>
            </w:pPr>
          </w:p>
        </w:tc>
      </w:tr>
    </w:tbl>
    <w:p w14:paraId="05CB4A5D" w14:textId="77777777" w:rsidR="0085747A" w:rsidRPr="009C54AE" w:rsidRDefault="0085747A" w:rsidP="009C54AE">
      <w:pPr>
        <w:pStyle w:val="Punktygwne"/>
        <w:spacing w:before="0" w:after="0"/>
        <w:rPr>
          <w:rFonts w:ascii="Corbel" w:hAnsi="Corbel"/>
          <w:b w:val="0"/>
          <w:smallCaps w:val="0"/>
          <w:szCs w:val="24"/>
        </w:rPr>
      </w:pPr>
    </w:p>
    <w:p w14:paraId="62F097D7"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42FE0CF0"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1"/>
        <w:gridCol w:w="4619"/>
      </w:tblGrid>
      <w:tr w:rsidR="0085747A" w:rsidRPr="009C54AE" w14:paraId="29FFB2E9" w14:textId="77777777" w:rsidTr="003E1941">
        <w:tc>
          <w:tcPr>
            <w:tcW w:w="4962" w:type="dxa"/>
            <w:vAlign w:val="center"/>
          </w:tcPr>
          <w:p w14:paraId="27433A5E"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77" w:type="dxa"/>
            <w:vAlign w:val="center"/>
          </w:tcPr>
          <w:p w14:paraId="5922E032"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Pr="009C54AE">
              <w:rPr>
                <w:rFonts w:ascii="Corbel" w:hAnsi="Corbel"/>
                <w:b/>
                <w:sz w:val="24"/>
                <w:szCs w:val="24"/>
              </w:rPr>
              <w:t>na zrealizowanie aktywności</w:t>
            </w:r>
          </w:p>
        </w:tc>
      </w:tr>
      <w:tr w:rsidR="0085747A" w:rsidRPr="009C54AE" w14:paraId="447A4DD5" w14:textId="77777777" w:rsidTr="00923D7D">
        <w:tc>
          <w:tcPr>
            <w:tcW w:w="4962" w:type="dxa"/>
          </w:tcPr>
          <w:p w14:paraId="517F58D4" w14:textId="5C77102B" w:rsidR="0085747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w:t>
            </w:r>
            <w:r w:rsidR="0085747A" w:rsidRPr="009C54AE">
              <w:rPr>
                <w:rFonts w:ascii="Corbel" w:hAnsi="Corbel"/>
                <w:sz w:val="24"/>
                <w:szCs w:val="24"/>
              </w:rPr>
              <w:t xml:space="preserve">odziny </w:t>
            </w:r>
            <w:r w:rsidRPr="009C54AE">
              <w:rPr>
                <w:rFonts w:ascii="Corbel" w:hAnsi="Corbel"/>
                <w:sz w:val="24"/>
                <w:szCs w:val="24"/>
              </w:rPr>
              <w:t>kontaktowe</w:t>
            </w:r>
            <w:r w:rsidR="0085747A" w:rsidRPr="009C54AE">
              <w:rPr>
                <w:rFonts w:ascii="Corbel" w:hAnsi="Corbel"/>
                <w:sz w:val="24"/>
                <w:szCs w:val="24"/>
              </w:rPr>
              <w:t xml:space="preserve"> w</w:t>
            </w:r>
            <w:r w:rsidRPr="009C54AE">
              <w:rPr>
                <w:rFonts w:ascii="Corbel" w:hAnsi="Corbel"/>
                <w:sz w:val="24"/>
                <w:szCs w:val="24"/>
              </w:rPr>
              <w:t>ynikające</w:t>
            </w:r>
            <w:r w:rsidR="0085747A" w:rsidRPr="009C54AE">
              <w:rPr>
                <w:rFonts w:ascii="Corbel" w:hAnsi="Corbel"/>
                <w:sz w:val="24"/>
                <w:szCs w:val="24"/>
              </w:rPr>
              <w:t xml:space="preserve"> z </w:t>
            </w:r>
            <w:r w:rsidR="00C81DD7">
              <w:rPr>
                <w:rFonts w:ascii="Corbel" w:hAnsi="Corbel"/>
                <w:sz w:val="24"/>
                <w:szCs w:val="24"/>
              </w:rPr>
              <w:t xml:space="preserve">harmonogramu </w:t>
            </w:r>
            <w:r w:rsidRPr="009C54AE">
              <w:rPr>
                <w:rFonts w:ascii="Corbel" w:hAnsi="Corbel"/>
                <w:sz w:val="24"/>
                <w:szCs w:val="24"/>
              </w:rPr>
              <w:t>studiów</w:t>
            </w:r>
          </w:p>
        </w:tc>
        <w:tc>
          <w:tcPr>
            <w:tcW w:w="4677" w:type="dxa"/>
          </w:tcPr>
          <w:p w14:paraId="1D7FA219" w14:textId="3F054208" w:rsidR="0085747A" w:rsidRPr="009C54AE" w:rsidRDefault="004C6009" w:rsidP="009C54AE">
            <w:pPr>
              <w:pStyle w:val="Akapitzlist"/>
              <w:spacing w:after="0" w:line="240" w:lineRule="auto"/>
              <w:ind w:left="0"/>
              <w:rPr>
                <w:rFonts w:ascii="Corbel" w:hAnsi="Corbel"/>
                <w:sz w:val="24"/>
                <w:szCs w:val="24"/>
              </w:rPr>
            </w:pPr>
            <w:r>
              <w:rPr>
                <w:rFonts w:ascii="Corbel" w:hAnsi="Corbel"/>
                <w:sz w:val="24"/>
                <w:szCs w:val="24"/>
              </w:rPr>
              <w:t>15</w:t>
            </w:r>
          </w:p>
        </w:tc>
      </w:tr>
      <w:tr w:rsidR="00C61DC5" w:rsidRPr="009C54AE" w14:paraId="6F08A5B7" w14:textId="77777777" w:rsidTr="00923D7D">
        <w:tc>
          <w:tcPr>
            <w:tcW w:w="4962" w:type="dxa"/>
          </w:tcPr>
          <w:p w14:paraId="2308B96D"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p>
          <w:p w14:paraId="20BE444B"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(udział w konsultacjach, egzaminie)</w:t>
            </w:r>
          </w:p>
        </w:tc>
        <w:tc>
          <w:tcPr>
            <w:tcW w:w="4677" w:type="dxa"/>
          </w:tcPr>
          <w:p w14:paraId="3E4EC5D7" w14:textId="3F25D069" w:rsidR="00C61DC5" w:rsidRPr="009C54AE" w:rsidRDefault="004C6009" w:rsidP="009C54AE">
            <w:pPr>
              <w:pStyle w:val="Akapitzlist"/>
              <w:spacing w:after="0" w:line="240" w:lineRule="auto"/>
              <w:ind w:left="0"/>
              <w:rPr>
                <w:rFonts w:ascii="Corbel" w:hAnsi="Corbel"/>
                <w:sz w:val="24"/>
                <w:szCs w:val="24"/>
              </w:rPr>
            </w:pPr>
            <w:r>
              <w:rPr>
                <w:rFonts w:ascii="Corbel" w:hAnsi="Corbel"/>
                <w:sz w:val="24"/>
                <w:szCs w:val="24"/>
              </w:rPr>
              <w:t>5</w:t>
            </w:r>
          </w:p>
        </w:tc>
      </w:tr>
      <w:tr w:rsidR="00C61DC5" w:rsidRPr="009C54AE" w14:paraId="2AB63ED0" w14:textId="77777777" w:rsidTr="00923D7D">
        <w:tc>
          <w:tcPr>
            <w:tcW w:w="4962" w:type="dxa"/>
          </w:tcPr>
          <w:p w14:paraId="39CA4ACD" w14:textId="77777777" w:rsidR="0071620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Godziny niekontaktowe – praca własna studenta</w:t>
            </w:r>
          </w:p>
          <w:p w14:paraId="20A474EA"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(przygotowanie do zajęć, egzaminu, napisanie referatu itp.)</w:t>
            </w:r>
          </w:p>
        </w:tc>
        <w:tc>
          <w:tcPr>
            <w:tcW w:w="4677" w:type="dxa"/>
          </w:tcPr>
          <w:p w14:paraId="6025F1B3" w14:textId="2BC1D301" w:rsidR="00C61DC5" w:rsidRPr="009C54AE" w:rsidRDefault="004C6009" w:rsidP="009C54AE">
            <w:pPr>
              <w:pStyle w:val="Akapitzlist"/>
              <w:spacing w:after="0" w:line="240" w:lineRule="auto"/>
              <w:ind w:left="0"/>
              <w:rPr>
                <w:rFonts w:ascii="Corbel" w:hAnsi="Corbel"/>
                <w:sz w:val="24"/>
                <w:szCs w:val="24"/>
              </w:rPr>
            </w:pPr>
            <w:r>
              <w:rPr>
                <w:rFonts w:ascii="Corbel" w:hAnsi="Corbel"/>
                <w:sz w:val="24"/>
                <w:szCs w:val="24"/>
              </w:rPr>
              <w:t>70</w:t>
            </w:r>
          </w:p>
        </w:tc>
      </w:tr>
      <w:tr w:rsidR="0085747A" w:rsidRPr="009C54AE" w14:paraId="7C987A51" w14:textId="77777777" w:rsidTr="00923D7D">
        <w:tc>
          <w:tcPr>
            <w:tcW w:w="4962" w:type="dxa"/>
          </w:tcPr>
          <w:p w14:paraId="2C9482C9" w14:textId="77777777" w:rsidR="0085747A" w:rsidRPr="009C54AE" w:rsidRDefault="0085747A" w:rsidP="009C54AE">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77" w:type="dxa"/>
          </w:tcPr>
          <w:p w14:paraId="586A2EF6" w14:textId="0C6CFF8F" w:rsidR="0085747A" w:rsidRPr="009C54AE" w:rsidRDefault="004C6009" w:rsidP="009C54AE">
            <w:pPr>
              <w:pStyle w:val="Akapitzlist"/>
              <w:spacing w:after="0" w:line="240" w:lineRule="auto"/>
              <w:ind w:left="0"/>
              <w:rPr>
                <w:rFonts w:ascii="Corbel" w:hAnsi="Corbel"/>
                <w:sz w:val="24"/>
                <w:szCs w:val="24"/>
              </w:rPr>
            </w:pPr>
            <w:r>
              <w:rPr>
                <w:rFonts w:ascii="Corbel" w:hAnsi="Corbel"/>
                <w:sz w:val="24"/>
                <w:szCs w:val="24"/>
              </w:rPr>
              <w:t>90</w:t>
            </w:r>
          </w:p>
        </w:tc>
      </w:tr>
      <w:tr w:rsidR="0085747A" w:rsidRPr="009C54AE" w14:paraId="1A5578FE" w14:textId="77777777" w:rsidTr="00923D7D">
        <w:tc>
          <w:tcPr>
            <w:tcW w:w="4962" w:type="dxa"/>
          </w:tcPr>
          <w:p w14:paraId="0099654C" w14:textId="77777777" w:rsidR="0085747A" w:rsidRPr="009C54AE" w:rsidRDefault="0085747A" w:rsidP="009C54AE">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14:paraId="17CFCF6E" w14:textId="3CD4958D" w:rsidR="0085747A" w:rsidRPr="009C54AE" w:rsidRDefault="004C6009" w:rsidP="009C54AE">
            <w:pPr>
              <w:pStyle w:val="Akapitzlist"/>
              <w:spacing w:after="0" w:line="240" w:lineRule="auto"/>
              <w:ind w:left="0"/>
              <w:rPr>
                <w:rFonts w:ascii="Corbel" w:hAnsi="Corbel"/>
                <w:sz w:val="24"/>
                <w:szCs w:val="24"/>
              </w:rPr>
            </w:pPr>
            <w:r>
              <w:rPr>
                <w:rFonts w:ascii="Corbel" w:hAnsi="Corbel"/>
                <w:sz w:val="24"/>
                <w:szCs w:val="24"/>
              </w:rPr>
              <w:t>3</w:t>
            </w:r>
          </w:p>
        </w:tc>
      </w:tr>
    </w:tbl>
    <w:p w14:paraId="5C0F78EF" w14:textId="77777777"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14:paraId="589F440C" w14:textId="77777777" w:rsidR="003E1941" w:rsidRPr="009C54AE" w:rsidRDefault="003E1941" w:rsidP="009C54AE">
      <w:pPr>
        <w:pStyle w:val="Punktygwne"/>
        <w:spacing w:before="0" w:after="0"/>
        <w:rPr>
          <w:rFonts w:ascii="Corbel" w:hAnsi="Corbel"/>
          <w:b w:val="0"/>
          <w:smallCaps w:val="0"/>
          <w:szCs w:val="24"/>
        </w:rPr>
      </w:pPr>
    </w:p>
    <w:p w14:paraId="710272FF" w14:textId="65CED99F"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t xml:space="preserve">6. </w:t>
      </w:r>
      <w:r w:rsidR="0085747A" w:rsidRPr="009C54AE">
        <w:rPr>
          <w:rFonts w:ascii="Corbel" w:hAnsi="Corbel"/>
          <w:smallCaps w:val="0"/>
          <w:szCs w:val="24"/>
        </w:rPr>
        <w:t>PRAKTYKI ZAWODOWE W RAMACH PRZEDMIOTU</w:t>
      </w:r>
    </w:p>
    <w:p w14:paraId="06029D65" w14:textId="77777777" w:rsidR="0085747A" w:rsidRPr="009C54AE" w:rsidRDefault="0085747A" w:rsidP="009C54AE">
      <w:pPr>
        <w:pStyle w:val="Punktygwne"/>
        <w:spacing w:before="0" w:after="0"/>
        <w:ind w:left="36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69"/>
      </w:tblGrid>
      <w:tr w:rsidR="0085747A" w:rsidRPr="009C54AE" w14:paraId="7DA7585C" w14:textId="77777777" w:rsidTr="0071620A">
        <w:trPr>
          <w:trHeight w:val="397"/>
        </w:trPr>
        <w:tc>
          <w:tcPr>
            <w:tcW w:w="3544" w:type="dxa"/>
          </w:tcPr>
          <w:p w14:paraId="2D5CEFCD"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3969" w:type="dxa"/>
          </w:tcPr>
          <w:p w14:paraId="61686995" w14:textId="77777777" w:rsidR="0085747A" w:rsidRPr="009C54AE" w:rsidRDefault="00535720" w:rsidP="009C54AE">
            <w:pPr>
              <w:pStyle w:val="Punktygwne"/>
              <w:spacing w:before="0" w:after="0"/>
              <w:rPr>
                <w:rFonts w:ascii="Corbel" w:hAnsi="Corbel"/>
                <w:b w:val="0"/>
                <w:smallCaps w:val="0"/>
                <w:color w:val="000000"/>
                <w:szCs w:val="24"/>
              </w:rPr>
            </w:pPr>
            <w:r>
              <w:rPr>
                <w:rFonts w:ascii="Corbel" w:hAnsi="Corbel"/>
                <w:b w:val="0"/>
                <w:smallCaps w:val="0"/>
                <w:color w:val="000000"/>
                <w:szCs w:val="24"/>
              </w:rPr>
              <w:t>-</w:t>
            </w:r>
          </w:p>
        </w:tc>
      </w:tr>
      <w:tr w:rsidR="0085747A" w:rsidRPr="009C54AE" w14:paraId="7327E8C8" w14:textId="77777777" w:rsidTr="0071620A">
        <w:trPr>
          <w:trHeight w:val="397"/>
        </w:trPr>
        <w:tc>
          <w:tcPr>
            <w:tcW w:w="3544" w:type="dxa"/>
          </w:tcPr>
          <w:p w14:paraId="17F5BC75"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3969" w:type="dxa"/>
          </w:tcPr>
          <w:p w14:paraId="494B91DF" w14:textId="77777777" w:rsidR="0085747A" w:rsidRPr="009C54AE" w:rsidRDefault="00535720" w:rsidP="009C54AE">
            <w:pPr>
              <w:pStyle w:val="Punktygwne"/>
              <w:spacing w:before="0" w:after="0"/>
              <w:rPr>
                <w:rFonts w:ascii="Corbel" w:hAnsi="Corbel"/>
                <w:b w:val="0"/>
                <w:smallCaps w:val="0"/>
                <w:szCs w:val="24"/>
              </w:rPr>
            </w:pPr>
            <w:r>
              <w:rPr>
                <w:rFonts w:ascii="Corbel" w:hAnsi="Corbel"/>
                <w:b w:val="0"/>
                <w:smallCaps w:val="0"/>
                <w:szCs w:val="24"/>
              </w:rPr>
              <w:t>-</w:t>
            </w:r>
          </w:p>
        </w:tc>
      </w:tr>
    </w:tbl>
    <w:p w14:paraId="5D1A3984" w14:textId="77777777" w:rsidR="003E1941" w:rsidRPr="009C54AE" w:rsidRDefault="003E1941" w:rsidP="009C54AE">
      <w:pPr>
        <w:pStyle w:val="Punktygwne"/>
        <w:spacing w:before="0" w:after="0"/>
        <w:ind w:left="360"/>
        <w:rPr>
          <w:rFonts w:ascii="Corbel" w:hAnsi="Corbel"/>
          <w:b w:val="0"/>
          <w:smallCaps w:val="0"/>
          <w:szCs w:val="24"/>
        </w:rPr>
      </w:pPr>
    </w:p>
    <w:p w14:paraId="521D5658" w14:textId="0682CBAA" w:rsidR="0085747A"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p>
    <w:p w14:paraId="62CBE1AB" w14:textId="77777777" w:rsidR="007079D2" w:rsidRPr="009C54AE" w:rsidRDefault="007079D2" w:rsidP="009C54AE">
      <w:pPr>
        <w:pStyle w:val="Punktygwne"/>
        <w:spacing w:before="0" w:after="0"/>
        <w:rPr>
          <w:rFonts w:ascii="Corbel" w:hAnsi="Corbel"/>
          <w:smallCaps w:val="0"/>
          <w:szCs w:val="24"/>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CD6C6A" w:rsidRPr="006D12BB" w14:paraId="72ED053E" w14:textId="77777777" w:rsidTr="004C6009">
        <w:trPr>
          <w:trHeight w:val="397"/>
        </w:trPr>
        <w:tc>
          <w:tcPr>
            <w:tcW w:w="10206" w:type="dxa"/>
          </w:tcPr>
          <w:p w14:paraId="53AC25D1" w14:textId="5979E92D" w:rsidR="00CD6C6A" w:rsidRDefault="00CD6C6A" w:rsidP="00A0309D">
            <w:pPr>
              <w:pStyle w:val="Punktygwne"/>
              <w:spacing w:before="0" w:after="0"/>
              <w:rPr>
                <w:rFonts w:ascii="Corbel" w:hAnsi="Corbel"/>
                <w:smallCaps w:val="0"/>
                <w:szCs w:val="24"/>
              </w:rPr>
            </w:pPr>
            <w:r w:rsidRPr="007079D2">
              <w:rPr>
                <w:rFonts w:ascii="Corbel" w:hAnsi="Corbel"/>
                <w:smallCaps w:val="0"/>
                <w:szCs w:val="24"/>
              </w:rPr>
              <w:t>Literatura podstawowa:</w:t>
            </w:r>
          </w:p>
          <w:p w14:paraId="34F3541E" w14:textId="77777777" w:rsidR="007079D2" w:rsidRPr="007079D2" w:rsidRDefault="007079D2" w:rsidP="00A0309D">
            <w:pPr>
              <w:pStyle w:val="Punktygwne"/>
              <w:spacing w:before="0" w:after="0"/>
              <w:rPr>
                <w:rFonts w:ascii="Corbel" w:hAnsi="Corbel"/>
                <w:smallCaps w:val="0"/>
                <w:szCs w:val="24"/>
              </w:rPr>
            </w:pPr>
          </w:p>
          <w:p w14:paraId="0E33AB28" w14:textId="77777777" w:rsidR="00CD6C6A" w:rsidRPr="005C7685" w:rsidRDefault="00CD6C6A" w:rsidP="00A0309D">
            <w:pPr>
              <w:pStyle w:val="Punktygwne"/>
              <w:numPr>
                <w:ilvl w:val="0"/>
                <w:numId w:val="3"/>
              </w:numPr>
              <w:spacing w:before="0" w:after="0"/>
              <w:rPr>
                <w:rFonts w:ascii="Corbel" w:hAnsi="Corbel"/>
                <w:b w:val="0"/>
                <w:smallCaps w:val="0"/>
                <w:szCs w:val="24"/>
              </w:rPr>
            </w:pPr>
            <w:r w:rsidRPr="005C7685">
              <w:rPr>
                <w:rFonts w:ascii="Corbel" w:hAnsi="Corbel"/>
                <w:b w:val="0"/>
                <w:smallCaps w:val="0"/>
                <w:szCs w:val="24"/>
              </w:rPr>
              <w:t xml:space="preserve">R. </w:t>
            </w:r>
            <w:proofErr w:type="spellStart"/>
            <w:r w:rsidRPr="005C7685">
              <w:rPr>
                <w:rFonts w:ascii="Corbel" w:hAnsi="Corbel"/>
                <w:b w:val="0"/>
                <w:smallCaps w:val="0"/>
                <w:szCs w:val="24"/>
              </w:rPr>
              <w:t>Oktaba</w:t>
            </w:r>
            <w:proofErr w:type="spellEnd"/>
            <w:r w:rsidRPr="005C7685">
              <w:rPr>
                <w:rFonts w:ascii="Corbel" w:hAnsi="Corbel"/>
                <w:b w:val="0"/>
                <w:smallCaps w:val="0"/>
                <w:szCs w:val="24"/>
              </w:rPr>
              <w:t>, Prawo celne, Warszawa 2019 r.</w:t>
            </w:r>
          </w:p>
          <w:p w14:paraId="6F39C40B" w14:textId="77777777" w:rsidR="00CD6C6A" w:rsidRPr="005C7685" w:rsidRDefault="00CD6C6A" w:rsidP="00A0309D">
            <w:pPr>
              <w:pStyle w:val="Punktygwne"/>
              <w:numPr>
                <w:ilvl w:val="0"/>
                <w:numId w:val="3"/>
              </w:numPr>
              <w:spacing w:before="0" w:after="0"/>
              <w:rPr>
                <w:rFonts w:ascii="Corbel" w:hAnsi="Corbel"/>
                <w:b w:val="0"/>
                <w:smallCaps w:val="0"/>
                <w:szCs w:val="24"/>
              </w:rPr>
            </w:pPr>
            <w:r w:rsidRPr="005C7685">
              <w:rPr>
                <w:rFonts w:ascii="Corbel" w:hAnsi="Corbel"/>
                <w:b w:val="0"/>
                <w:smallCaps w:val="0"/>
                <w:szCs w:val="24"/>
              </w:rPr>
              <w:t xml:space="preserve">E. </w:t>
            </w:r>
            <w:proofErr w:type="spellStart"/>
            <w:r w:rsidRPr="005C7685">
              <w:rPr>
                <w:rFonts w:ascii="Corbel" w:hAnsi="Corbel"/>
                <w:b w:val="0"/>
                <w:smallCaps w:val="0"/>
                <w:szCs w:val="24"/>
              </w:rPr>
              <w:t>Gwardzińska</w:t>
            </w:r>
            <w:proofErr w:type="spellEnd"/>
            <w:r w:rsidRPr="005C7685">
              <w:rPr>
                <w:rFonts w:ascii="Corbel" w:hAnsi="Corbel"/>
                <w:b w:val="0"/>
                <w:smallCaps w:val="0"/>
                <w:szCs w:val="24"/>
              </w:rPr>
              <w:t xml:space="preserve">, M. </w:t>
            </w:r>
            <w:proofErr w:type="spellStart"/>
            <w:r w:rsidRPr="005C7685">
              <w:rPr>
                <w:rFonts w:ascii="Corbel" w:hAnsi="Corbel"/>
                <w:b w:val="0"/>
                <w:smallCaps w:val="0"/>
                <w:szCs w:val="24"/>
              </w:rPr>
              <w:t>Laszuk</w:t>
            </w:r>
            <w:proofErr w:type="spellEnd"/>
            <w:r w:rsidRPr="005C7685">
              <w:rPr>
                <w:rFonts w:ascii="Corbel" w:hAnsi="Corbel"/>
                <w:b w:val="0"/>
                <w:smallCaps w:val="0"/>
                <w:szCs w:val="24"/>
              </w:rPr>
              <w:t>, M. Masłowska, R. Michalski, Prawo celne, Warszawa 2017,</w:t>
            </w:r>
          </w:p>
          <w:p w14:paraId="1622C1C6" w14:textId="69F60951" w:rsidR="00CD6C6A" w:rsidRPr="005C7685" w:rsidRDefault="004C6009" w:rsidP="00A0309D">
            <w:pPr>
              <w:pStyle w:val="Punktygwne"/>
              <w:numPr>
                <w:ilvl w:val="0"/>
                <w:numId w:val="3"/>
              </w:numPr>
              <w:spacing w:before="0" w:after="0"/>
              <w:rPr>
                <w:rFonts w:ascii="Corbel" w:hAnsi="Corbel"/>
                <w:b w:val="0"/>
                <w:smallCaps w:val="0"/>
                <w:szCs w:val="24"/>
              </w:rPr>
            </w:pPr>
            <w:r w:rsidRPr="005C7685">
              <w:rPr>
                <w:rFonts w:ascii="Corbel" w:hAnsi="Corbel"/>
                <w:b w:val="0"/>
                <w:smallCaps w:val="0"/>
                <w:color w:val="000000"/>
                <w:szCs w:val="24"/>
              </w:rPr>
              <w:t>Unijny</w:t>
            </w:r>
            <w:r w:rsidR="00CD6C6A" w:rsidRPr="005C7685">
              <w:rPr>
                <w:rFonts w:ascii="Corbel" w:hAnsi="Corbel"/>
                <w:b w:val="0"/>
                <w:smallCaps w:val="0"/>
                <w:color w:val="000000"/>
                <w:szCs w:val="24"/>
              </w:rPr>
              <w:t xml:space="preserve"> Kodeks Celny</w:t>
            </w:r>
          </w:p>
          <w:p w14:paraId="4FAE8D6E" w14:textId="14DDFEC9" w:rsidR="00CD6C6A" w:rsidRPr="005C7685" w:rsidRDefault="00CD6C6A" w:rsidP="00A0309D">
            <w:pPr>
              <w:pStyle w:val="Punktygwne"/>
              <w:numPr>
                <w:ilvl w:val="0"/>
                <w:numId w:val="3"/>
              </w:numPr>
              <w:spacing w:before="0" w:after="0"/>
              <w:rPr>
                <w:rFonts w:ascii="Corbel" w:hAnsi="Corbel"/>
                <w:b w:val="0"/>
                <w:smallCaps w:val="0"/>
                <w:szCs w:val="24"/>
              </w:rPr>
            </w:pPr>
            <w:r w:rsidRPr="005C7685">
              <w:rPr>
                <w:rFonts w:ascii="Corbel" w:hAnsi="Corbel"/>
                <w:b w:val="0"/>
                <w:smallCaps w:val="0"/>
                <w:color w:val="000000"/>
                <w:szCs w:val="24"/>
              </w:rPr>
              <w:t xml:space="preserve">Traktat </w:t>
            </w:r>
            <w:r w:rsidR="004C6009" w:rsidRPr="005C7685">
              <w:rPr>
                <w:rFonts w:ascii="Corbel" w:hAnsi="Corbel"/>
                <w:b w:val="0"/>
                <w:smallCaps w:val="0"/>
                <w:color w:val="000000"/>
                <w:szCs w:val="24"/>
              </w:rPr>
              <w:t>o Funkcjonowaniu Unii Europejskiej.</w:t>
            </w:r>
          </w:p>
          <w:p w14:paraId="76749E62" w14:textId="77777777" w:rsidR="00CD6C6A" w:rsidRPr="005C7685" w:rsidRDefault="00CD6C6A" w:rsidP="00A0309D">
            <w:pPr>
              <w:pStyle w:val="Punktygwne"/>
              <w:numPr>
                <w:ilvl w:val="0"/>
                <w:numId w:val="3"/>
              </w:numPr>
              <w:spacing w:before="0" w:after="0"/>
              <w:rPr>
                <w:rFonts w:ascii="Corbel" w:hAnsi="Corbel"/>
                <w:b w:val="0"/>
                <w:smallCaps w:val="0"/>
                <w:szCs w:val="24"/>
              </w:rPr>
            </w:pPr>
            <w:r w:rsidRPr="005C7685">
              <w:rPr>
                <w:rFonts w:ascii="Corbel" w:hAnsi="Corbel"/>
                <w:b w:val="0"/>
                <w:smallCaps w:val="0"/>
                <w:color w:val="000000"/>
                <w:szCs w:val="24"/>
              </w:rPr>
              <w:t>Prawo celne i przepisy celne Unii Europejskiej,</w:t>
            </w:r>
          </w:p>
        </w:tc>
      </w:tr>
      <w:tr w:rsidR="00CD6C6A" w:rsidRPr="00B257BE" w14:paraId="0F26A969" w14:textId="77777777" w:rsidTr="004C6009">
        <w:trPr>
          <w:trHeight w:val="397"/>
        </w:trPr>
        <w:tc>
          <w:tcPr>
            <w:tcW w:w="10206" w:type="dxa"/>
          </w:tcPr>
          <w:p w14:paraId="09EF0E3E" w14:textId="75EEC488" w:rsidR="00CD6C6A" w:rsidRDefault="00CD6C6A" w:rsidP="00A0309D">
            <w:pPr>
              <w:pStyle w:val="Punktygwne"/>
              <w:spacing w:before="0" w:after="0"/>
              <w:rPr>
                <w:rFonts w:ascii="Corbel" w:hAnsi="Corbel"/>
                <w:smallCaps w:val="0"/>
                <w:szCs w:val="24"/>
              </w:rPr>
            </w:pPr>
            <w:r w:rsidRPr="007079D2">
              <w:rPr>
                <w:rFonts w:ascii="Corbel" w:hAnsi="Corbel"/>
                <w:smallCaps w:val="0"/>
                <w:szCs w:val="24"/>
              </w:rPr>
              <w:t xml:space="preserve">Literatura uzupełniająca: </w:t>
            </w:r>
          </w:p>
          <w:p w14:paraId="63F69A1A" w14:textId="77777777" w:rsidR="007079D2" w:rsidRPr="007079D2" w:rsidRDefault="007079D2" w:rsidP="00A0309D">
            <w:pPr>
              <w:pStyle w:val="Punktygwne"/>
              <w:spacing w:before="0" w:after="0"/>
              <w:rPr>
                <w:rFonts w:ascii="Corbel" w:hAnsi="Corbel"/>
                <w:smallCaps w:val="0"/>
                <w:szCs w:val="24"/>
              </w:rPr>
            </w:pPr>
          </w:p>
          <w:p w14:paraId="33021799" w14:textId="77777777" w:rsidR="00CD6C6A" w:rsidRPr="005C7685" w:rsidRDefault="00CD6C6A" w:rsidP="00A0309D">
            <w:pPr>
              <w:pStyle w:val="Punktygwne"/>
              <w:spacing w:before="0" w:after="0"/>
              <w:ind w:left="743" w:hanging="425"/>
              <w:rPr>
                <w:rFonts w:ascii="Corbel" w:hAnsi="Corbel"/>
                <w:b w:val="0"/>
                <w:smallCaps w:val="0"/>
                <w:szCs w:val="24"/>
              </w:rPr>
            </w:pPr>
            <w:r w:rsidRPr="005C7685">
              <w:rPr>
                <w:rFonts w:ascii="Corbel" w:hAnsi="Corbel"/>
                <w:b w:val="0"/>
                <w:smallCaps w:val="0"/>
                <w:szCs w:val="24"/>
              </w:rPr>
              <w:t xml:space="preserve">1. T. Nowak, P. </w:t>
            </w:r>
            <w:proofErr w:type="spellStart"/>
            <w:r w:rsidRPr="005C7685">
              <w:rPr>
                <w:rFonts w:ascii="Corbel" w:hAnsi="Corbel"/>
                <w:b w:val="0"/>
                <w:smallCaps w:val="0"/>
                <w:szCs w:val="24"/>
              </w:rPr>
              <w:t>Stanisławiszyn</w:t>
            </w:r>
            <w:proofErr w:type="spellEnd"/>
            <w:r w:rsidRPr="005C7685">
              <w:rPr>
                <w:rFonts w:ascii="Corbel" w:hAnsi="Corbel"/>
                <w:b w:val="0"/>
                <w:smallCaps w:val="0"/>
                <w:szCs w:val="24"/>
              </w:rPr>
              <w:t>, Prawo celne i podatek akcyzowy. Blaski i cienie dziesięciu lat członkostwa Polski w Unii Europejskiej, Warszawa 2016,</w:t>
            </w:r>
          </w:p>
          <w:p w14:paraId="72500F76" w14:textId="77777777" w:rsidR="00CD6C6A" w:rsidRPr="005C7685" w:rsidRDefault="00CD6C6A" w:rsidP="00A0309D">
            <w:pPr>
              <w:pStyle w:val="Punktygwne"/>
              <w:spacing w:before="0" w:after="0"/>
              <w:ind w:left="743" w:hanging="425"/>
              <w:rPr>
                <w:rFonts w:ascii="Corbel" w:hAnsi="Corbel"/>
                <w:b w:val="0"/>
                <w:smallCaps w:val="0"/>
                <w:szCs w:val="24"/>
              </w:rPr>
            </w:pPr>
            <w:r w:rsidRPr="005C7685">
              <w:rPr>
                <w:rFonts w:ascii="Corbel" w:hAnsi="Corbel"/>
                <w:b w:val="0"/>
                <w:smallCaps w:val="0"/>
                <w:szCs w:val="24"/>
              </w:rPr>
              <w:t xml:space="preserve">2. K. Lasiński- </w:t>
            </w:r>
            <w:proofErr w:type="spellStart"/>
            <w:r w:rsidRPr="005C7685">
              <w:rPr>
                <w:rFonts w:ascii="Corbel" w:hAnsi="Corbel"/>
                <w:b w:val="0"/>
                <w:smallCaps w:val="0"/>
                <w:szCs w:val="24"/>
              </w:rPr>
              <w:t>Sulecki</w:t>
            </w:r>
            <w:proofErr w:type="spellEnd"/>
            <w:r w:rsidRPr="005C7685">
              <w:rPr>
                <w:rFonts w:ascii="Corbel" w:hAnsi="Corbel"/>
                <w:b w:val="0"/>
                <w:smallCaps w:val="0"/>
                <w:szCs w:val="24"/>
              </w:rPr>
              <w:t xml:space="preserve"> (red.), Prawo celne wspólnotowe, międzynarodowe, polskie, Warszawa 2009,</w:t>
            </w:r>
          </w:p>
          <w:p w14:paraId="046E1BA1" w14:textId="77777777" w:rsidR="00CD6C6A" w:rsidRPr="005C7685" w:rsidRDefault="00CD6C6A" w:rsidP="00A0309D">
            <w:pPr>
              <w:pStyle w:val="Punktygwne"/>
              <w:spacing w:before="0" w:after="0"/>
              <w:ind w:left="743" w:hanging="425"/>
              <w:rPr>
                <w:rFonts w:ascii="Corbel" w:hAnsi="Corbel"/>
                <w:b w:val="0"/>
                <w:smallCaps w:val="0"/>
                <w:szCs w:val="24"/>
              </w:rPr>
            </w:pPr>
            <w:r w:rsidRPr="005C7685">
              <w:rPr>
                <w:rFonts w:ascii="Corbel" w:hAnsi="Corbel"/>
                <w:b w:val="0"/>
                <w:smallCaps w:val="0"/>
                <w:szCs w:val="24"/>
              </w:rPr>
              <w:t xml:space="preserve">3. </w:t>
            </w:r>
            <w:r w:rsidRPr="005C7685">
              <w:rPr>
                <w:rFonts w:ascii="Corbel" w:hAnsi="Corbel"/>
                <w:b w:val="0"/>
                <w:smallCaps w:val="0"/>
                <w:color w:val="000000"/>
                <w:szCs w:val="24"/>
              </w:rPr>
              <w:t>M. Lux, Prawo celne Unii Europejskiej. Podręcznik dla praktyków z przykładami i pożytecznymi wskazówkami, Warszawa 2005.</w:t>
            </w:r>
          </w:p>
        </w:tc>
      </w:tr>
    </w:tbl>
    <w:p w14:paraId="10B7C52E" w14:textId="77777777" w:rsidR="0085747A" w:rsidRPr="009C54AE" w:rsidRDefault="0085747A" w:rsidP="009C54AE">
      <w:pPr>
        <w:pStyle w:val="Punktygwne"/>
        <w:spacing w:before="0" w:after="0"/>
        <w:ind w:left="360"/>
        <w:rPr>
          <w:rFonts w:ascii="Corbel" w:hAnsi="Corbel"/>
          <w:b w:val="0"/>
          <w:smallCaps w:val="0"/>
          <w:szCs w:val="24"/>
        </w:rPr>
      </w:pPr>
    </w:p>
    <w:p w14:paraId="75142A28" w14:textId="77777777"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CDF198" w14:textId="77777777" w:rsidR="00303FD9" w:rsidRDefault="00303FD9" w:rsidP="00C16ABF">
      <w:pPr>
        <w:spacing w:after="0" w:line="240" w:lineRule="auto"/>
      </w:pPr>
      <w:r>
        <w:separator/>
      </w:r>
    </w:p>
  </w:endnote>
  <w:endnote w:type="continuationSeparator" w:id="0">
    <w:p w14:paraId="7A8F14C5" w14:textId="77777777" w:rsidR="00303FD9" w:rsidRDefault="00303FD9"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2C8C31" w14:textId="77777777" w:rsidR="00303FD9" w:rsidRDefault="00303FD9" w:rsidP="00C16ABF">
      <w:pPr>
        <w:spacing w:after="0" w:line="240" w:lineRule="auto"/>
      </w:pPr>
      <w:r>
        <w:separator/>
      </w:r>
    </w:p>
  </w:footnote>
  <w:footnote w:type="continuationSeparator" w:id="0">
    <w:p w14:paraId="406AD185" w14:textId="77777777" w:rsidR="00303FD9" w:rsidRDefault="00303FD9" w:rsidP="00C16ABF">
      <w:pPr>
        <w:spacing w:after="0" w:line="240" w:lineRule="auto"/>
      </w:pPr>
      <w:r>
        <w:continuationSeparator/>
      </w:r>
    </w:p>
  </w:footnote>
  <w:footnote w:id="1">
    <w:p w14:paraId="62C57AAD"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117ABF"/>
    <w:multiLevelType w:val="hybridMultilevel"/>
    <w:tmpl w:val="363AD5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ABD433C"/>
    <w:multiLevelType w:val="hybridMultilevel"/>
    <w:tmpl w:val="A19E97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058129F"/>
    <w:multiLevelType w:val="hybridMultilevel"/>
    <w:tmpl w:val="48EE1EF6"/>
    <w:lvl w:ilvl="0" w:tplc="129A16B4">
      <w:start w:val="1"/>
      <w:numFmt w:val="decimal"/>
      <w:lvlText w:val="%1."/>
      <w:lvlJc w:val="left"/>
      <w:pPr>
        <w:ind w:left="720" w:hanging="360"/>
      </w:pPr>
      <w:rPr>
        <w:rFonts w:ascii="Corbel" w:hAnsi="Corbe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1A89"/>
    <w:rsid w:val="000048FD"/>
    <w:rsid w:val="000077B4"/>
    <w:rsid w:val="00015B8F"/>
    <w:rsid w:val="00022ECE"/>
    <w:rsid w:val="00042A51"/>
    <w:rsid w:val="00042D2E"/>
    <w:rsid w:val="00044C82"/>
    <w:rsid w:val="00070ED6"/>
    <w:rsid w:val="000742DC"/>
    <w:rsid w:val="00075B47"/>
    <w:rsid w:val="00077D4A"/>
    <w:rsid w:val="00084C12"/>
    <w:rsid w:val="000873C6"/>
    <w:rsid w:val="0009462C"/>
    <w:rsid w:val="00094B12"/>
    <w:rsid w:val="00096C46"/>
    <w:rsid w:val="000A296F"/>
    <w:rsid w:val="000A2A28"/>
    <w:rsid w:val="000B192D"/>
    <w:rsid w:val="000B28EE"/>
    <w:rsid w:val="000B3E37"/>
    <w:rsid w:val="000D04B0"/>
    <w:rsid w:val="000D254D"/>
    <w:rsid w:val="000F1C57"/>
    <w:rsid w:val="000F5615"/>
    <w:rsid w:val="00116E7A"/>
    <w:rsid w:val="00124BFF"/>
    <w:rsid w:val="0012560E"/>
    <w:rsid w:val="00127108"/>
    <w:rsid w:val="00134B13"/>
    <w:rsid w:val="00146BC0"/>
    <w:rsid w:val="00153C41"/>
    <w:rsid w:val="00154381"/>
    <w:rsid w:val="00154B5B"/>
    <w:rsid w:val="001640A7"/>
    <w:rsid w:val="00164FA7"/>
    <w:rsid w:val="00166A03"/>
    <w:rsid w:val="001718A7"/>
    <w:rsid w:val="001737CF"/>
    <w:rsid w:val="00176083"/>
    <w:rsid w:val="00192F37"/>
    <w:rsid w:val="001A70D2"/>
    <w:rsid w:val="001D657B"/>
    <w:rsid w:val="001D7B54"/>
    <w:rsid w:val="001E0209"/>
    <w:rsid w:val="001F2CA2"/>
    <w:rsid w:val="002144C0"/>
    <w:rsid w:val="0022477D"/>
    <w:rsid w:val="002278A9"/>
    <w:rsid w:val="002336F9"/>
    <w:rsid w:val="0024028F"/>
    <w:rsid w:val="002436D7"/>
    <w:rsid w:val="00244ABC"/>
    <w:rsid w:val="002544E3"/>
    <w:rsid w:val="00281FF2"/>
    <w:rsid w:val="002857DE"/>
    <w:rsid w:val="00291567"/>
    <w:rsid w:val="002A22BF"/>
    <w:rsid w:val="002A2389"/>
    <w:rsid w:val="002A671D"/>
    <w:rsid w:val="002B4D55"/>
    <w:rsid w:val="002B5EA0"/>
    <w:rsid w:val="002B6119"/>
    <w:rsid w:val="002C1F06"/>
    <w:rsid w:val="002D3375"/>
    <w:rsid w:val="002D73D4"/>
    <w:rsid w:val="002F02A3"/>
    <w:rsid w:val="002F4ABE"/>
    <w:rsid w:val="003018BA"/>
    <w:rsid w:val="0030395F"/>
    <w:rsid w:val="00303FD9"/>
    <w:rsid w:val="00305C92"/>
    <w:rsid w:val="003151C5"/>
    <w:rsid w:val="00326375"/>
    <w:rsid w:val="003343CF"/>
    <w:rsid w:val="00337ADB"/>
    <w:rsid w:val="00342931"/>
    <w:rsid w:val="00346FE9"/>
    <w:rsid w:val="0034759A"/>
    <w:rsid w:val="003503F6"/>
    <w:rsid w:val="003530DD"/>
    <w:rsid w:val="00363F78"/>
    <w:rsid w:val="003872F6"/>
    <w:rsid w:val="003A0A5B"/>
    <w:rsid w:val="003A1176"/>
    <w:rsid w:val="003C0BAE"/>
    <w:rsid w:val="003D18A9"/>
    <w:rsid w:val="003D2ADB"/>
    <w:rsid w:val="003D3E12"/>
    <w:rsid w:val="003D6CE2"/>
    <w:rsid w:val="003E1941"/>
    <w:rsid w:val="003E2FE6"/>
    <w:rsid w:val="003E49D5"/>
    <w:rsid w:val="003F38C0"/>
    <w:rsid w:val="00405C03"/>
    <w:rsid w:val="00414E3C"/>
    <w:rsid w:val="0042244A"/>
    <w:rsid w:val="0042745A"/>
    <w:rsid w:val="00431D5C"/>
    <w:rsid w:val="004362C6"/>
    <w:rsid w:val="00437FA2"/>
    <w:rsid w:val="00445970"/>
    <w:rsid w:val="004503D9"/>
    <w:rsid w:val="00461EFC"/>
    <w:rsid w:val="004652C2"/>
    <w:rsid w:val="004706D1"/>
    <w:rsid w:val="00470EB4"/>
    <w:rsid w:val="00471326"/>
    <w:rsid w:val="0047598D"/>
    <w:rsid w:val="004840FD"/>
    <w:rsid w:val="00490F7D"/>
    <w:rsid w:val="00491678"/>
    <w:rsid w:val="004968E2"/>
    <w:rsid w:val="004A3EEA"/>
    <w:rsid w:val="004A4D1F"/>
    <w:rsid w:val="004C6009"/>
    <w:rsid w:val="004D5282"/>
    <w:rsid w:val="004F1551"/>
    <w:rsid w:val="004F55A3"/>
    <w:rsid w:val="00504630"/>
    <w:rsid w:val="0050496F"/>
    <w:rsid w:val="00513AC4"/>
    <w:rsid w:val="00513B6F"/>
    <w:rsid w:val="00517C63"/>
    <w:rsid w:val="005273EB"/>
    <w:rsid w:val="00535720"/>
    <w:rsid w:val="005363C4"/>
    <w:rsid w:val="00536BDE"/>
    <w:rsid w:val="00543ACC"/>
    <w:rsid w:val="0056696D"/>
    <w:rsid w:val="0059484D"/>
    <w:rsid w:val="005A0855"/>
    <w:rsid w:val="005A3196"/>
    <w:rsid w:val="005A380E"/>
    <w:rsid w:val="005C080F"/>
    <w:rsid w:val="005C55E5"/>
    <w:rsid w:val="005C696A"/>
    <w:rsid w:val="005C7685"/>
    <w:rsid w:val="005D666E"/>
    <w:rsid w:val="005E6E85"/>
    <w:rsid w:val="005F31D2"/>
    <w:rsid w:val="0060250C"/>
    <w:rsid w:val="0061029B"/>
    <w:rsid w:val="00617230"/>
    <w:rsid w:val="00621CE1"/>
    <w:rsid w:val="00627FC9"/>
    <w:rsid w:val="00647FA8"/>
    <w:rsid w:val="00650C5F"/>
    <w:rsid w:val="00654934"/>
    <w:rsid w:val="006620D9"/>
    <w:rsid w:val="00671958"/>
    <w:rsid w:val="00675843"/>
    <w:rsid w:val="00696477"/>
    <w:rsid w:val="00697904"/>
    <w:rsid w:val="006A2947"/>
    <w:rsid w:val="006D050F"/>
    <w:rsid w:val="006D60AD"/>
    <w:rsid w:val="006D6139"/>
    <w:rsid w:val="006E5D65"/>
    <w:rsid w:val="006F1282"/>
    <w:rsid w:val="006F1FBC"/>
    <w:rsid w:val="006F31E2"/>
    <w:rsid w:val="00706544"/>
    <w:rsid w:val="007072BA"/>
    <w:rsid w:val="007079D2"/>
    <w:rsid w:val="00714754"/>
    <w:rsid w:val="0071620A"/>
    <w:rsid w:val="00724677"/>
    <w:rsid w:val="00725459"/>
    <w:rsid w:val="007327BD"/>
    <w:rsid w:val="00734608"/>
    <w:rsid w:val="00743C36"/>
    <w:rsid w:val="00745302"/>
    <w:rsid w:val="007461D6"/>
    <w:rsid w:val="00746EC8"/>
    <w:rsid w:val="00763BF1"/>
    <w:rsid w:val="00766FD4"/>
    <w:rsid w:val="0078168C"/>
    <w:rsid w:val="00787C2A"/>
    <w:rsid w:val="00790E27"/>
    <w:rsid w:val="007A4022"/>
    <w:rsid w:val="007A5F6B"/>
    <w:rsid w:val="007A6E6E"/>
    <w:rsid w:val="007C3299"/>
    <w:rsid w:val="007C32C6"/>
    <w:rsid w:val="007C3BCC"/>
    <w:rsid w:val="007C4546"/>
    <w:rsid w:val="007D6E56"/>
    <w:rsid w:val="007F4155"/>
    <w:rsid w:val="0081554D"/>
    <w:rsid w:val="0081707E"/>
    <w:rsid w:val="008449B3"/>
    <w:rsid w:val="0085747A"/>
    <w:rsid w:val="00884922"/>
    <w:rsid w:val="00885F64"/>
    <w:rsid w:val="008917F9"/>
    <w:rsid w:val="008A45F7"/>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61B17"/>
    <w:rsid w:val="009915E7"/>
    <w:rsid w:val="009955CD"/>
    <w:rsid w:val="00996D71"/>
    <w:rsid w:val="00997F14"/>
    <w:rsid w:val="009A78D9"/>
    <w:rsid w:val="009C3E31"/>
    <w:rsid w:val="009C54AE"/>
    <w:rsid w:val="009C788E"/>
    <w:rsid w:val="009E3B41"/>
    <w:rsid w:val="009E4620"/>
    <w:rsid w:val="009F3C5C"/>
    <w:rsid w:val="009F3D66"/>
    <w:rsid w:val="009F4610"/>
    <w:rsid w:val="00A00ECC"/>
    <w:rsid w:val="00A10FBB"/>
    <w:rsid w:val="00A155EE"/>
    <w:rsid w:val="00A2245B"/>
    <w:rsid w:val="00A30110"/>
    <w:rsid w:val="00A36899"/>
    <w:rsid w:val="00A371F6"/>
    <w:rsid w:val="00A42254"/>
    <w:rsid w:val="00A43BF6"/>
    <w:rsid w:val="00A53FA5"/>
    <w:rsid w:val="00A54817"/>
    <w:rsid w:val="00A601C8"/>
    <w:rsid w:val="00A60799"/>
    <w:rsid w:val="00A81EB0"/>
    <w:rsid w:val="00A84C85"/>
    <w:rsid w:val="00A97DE1"/>
    <w:rsid w:val="00AB053C"/>
    <w:rsid w:val="00AD1146"/>
    <w:rsid w:val="00AD27D3"/>
    <w:rsid w:val="00AD66D6"/>
    <w:rsid w:val="00AE1160"/>
    <w:rsid w:val="00AE203C"/>
    <w:rsid w:val="00AE2E74"/>
    <w:rsid w:val="00AE5FCB"/>
    <w:rsid w:val="00AF2C1E"/>
    <w:rsid w:val="00B06142"/>
    <w:rsid w:val="00B135B1"/>
    <w:rsid w:val="00B3130B"/>
    <w:rsid w:val="00B40ADB"/>
    <w:rsid w:val="00B43B77"/>
    <w:rsid w:val="00B43E80"/>
    <w:rsid w:val="00B607DB"/>
    <w:rsid w:val="00B66529"/>
    <w:rsid w:val="00B75946"/>
    <w:rsid w:val="00B8056E"/>
    <w:rsid w:val="00B819C8"/>
    <w:rsid w:val="00B82308"/>
    <w:rsid w:val="00B90885"/>
    <w:rsid w:val="00BA2A3C"/>
    <w:rsid w:val="00BB520A"/>
    <w:rsid w:val="00BD3869"/>
    <w:rsid w:val="00BD66E9"/>
    <w:rsid w:val="00BD6FF4"/>
    <w:rsid w:val="00BF2C41"/>
    <w:rsid w:val="00C058B4"/>
    <w:rsid w:val="00C05F44"/>
    <w:rsid w:val="00C12F3C"/>
    <w:rsid w:val="00C131B5"/>
    <w:rsid w:val="00C16ABF"/>
    <w:rsid w:val="00C170AE"/>
    <w:rsid w:val="00C26CB7"/>
    <w:rsid w:val="00C324C1"/>
    <w:rsid w:val="00C36992"/>
    <w:rsid w:val="00C56036"/>
    <w:rsid w:val="00C61DC5"/>
    <w:rsid w:val="00C67E92"/>
    <w:rsid w:val="00C70A26"/>
    <w:rsid w:val="00C766DF"/>
    <w:rsid w:val="00C80AFA"/>
    <w:rsid w:val="00C81DD7"/>
    <w:rsid w:val="00C94B98"/>
    <w:rsid w:val="00CA2B96"/>
    <w:rsid w:val="00CA5089"/>
    <w:rsid w:val="00CB46EF"/>
    <w:rsid w:val="00CD6897"/>
    <w:rsid w:val="00CD6C6A"/>
    <w:rsid w:val="00CE5BAC"/>
    <w:rsid w:val="00CF25BE"/>
    <w:rsid w:val="00CF78ED"/>
    <w:rsid w:val="00D02B25"/>
    <w:rsid w:val="00D02EBA"/>
    <w:rsid w:val="00D17C3C"/>
    <w:rsid w:val="00D20D3F"/>
    <w:rsid w:val="00D26B2C"/>
    <w:rsid w:val="00D352C9"/>
    <w:rsid w:val="00D425B2"/>
    <w:rsid w:val="00D428D6"/>
    <w:rsid w:val="00D552B2"/>
    <w:rsid w:val="00D608D1"/>
    <w:rsid w:val="00D74119"/>
    <w:rsid w:val="00D75882"/>
    <w:rsid w:val="00D764BC"/>
    <w:rsid w:val="00D8075B"/>
    <w:rsid w:val="00D8678B"/>
    <w:rsid w:val="00DA2114"/>
    <w:rsid w:val="00DA6E0C"/>
    <w:rsid w:val="00DB0EA6"/>
    <w:rsid w:val="00DE09C0"/>
    <w:rsid w:val="00DE4A14"/>
    <w:rsid w:val="00DF320D"/>
    <w:rsid w:val="00DF71C8"/>
    <w:rsid w:val="00E129B8"/>
    <w:rsid w:val="00E21E7D"/>
    <w:rsid w:val="00E22FBC"/>
    <w:rsid w:val="00E24BF5"/>
    <w:rsid w:val="00E25338"/>
    <w:rsid w:val="00E51E44"/>
    <w:rsid w:val="00E63348"/>
    <w:rsid w:val="00E65E21"/>
    <w:rsid w:val="00E77E88"/>
    <w:rsid w:val="00E8107D"/>
    <w:rsid w:val="00E960BB"/>
    <w:rsid w:val="00EA2074"/>
    <w:rsid w:val="00EA4832"/>
    <w:rsid w:val="00EA4E9D"/>
    <w:rsid w:val="00EC4899"/>
    <w:rsid w:val="00ED03AB"/>
    <w:rsid w:val="00ED32D2"/>
    <w:rsid w:val="00EE32DE"/>
    <w:rsid w:val="00EE5457"/>
    <w:rsid w:val="00F070AB"/>
    <w:rsid w:val="00F17567"/>
    <w:rsid w:val="00F27A7B"/>
    <w:rsid w:val="00F526AF"/>
    <w:rsid w:val="00F617C3"/>
    <w:rsid w:val="00F66E05"/>
    <w:rsid w:val="00F7066B"/>
    <w:rsid w:val="00F83B28"/>
    <w:rsid w:val="00FA46E5"/>
    <w:rsid w:val="00FB7DBA"/>
    <w:rsid w:val="00FC1C25"/>
    <w:rsid w:val="00FC3F45"/>
    <w:rsid w:val="00FC7ED0"/>
    <w:rsid w:val="00FD503F"/>
    <w:rsid w:val="00FD7589"/>
    <w:rsid w:val="00FE5C8A"/>
    <w:rsid w:val="00FF016A"/>
    <w:rsid w:val="00FF1401"/>
    <w:rsid w:val="00FF5E7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B8558"/>
  <w15:docId w15:val="{ED2E198E-7F44-4DB9-870F-C5D7567A8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character" w:customStyle="1" w:styleId="markedcontent">
    <w:name w:val="markedcontent"/>
    <w:basedOn w:val="Domylnaczcionkaakapitu"/>
    <w:rsid w:val="00001A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6708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1922B-52BA-419E-B6CF-D256EA4A6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11</TotalTime>
  <Pages>6</Pages>
  <Words>1432</Words>
  <Characters>8594</Characters>
  <Application>Microsoft Office Word</Application>
  <DocSecurity>0</DocSecurity>
  <Lines>71</Lines>
  <Paragraphs>20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10006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Anna Pikus</cp:lastModifiedBy>
  <cp:revision>6</cp:revision>
  <cp:lastPrinted>2019-02-06T12:12:00Z</cp:lastPrinted>
  <dcterms:created xsi:type="dcterms:W3CDTF">2021-10-25T08:17:00Z</dcterms:created>
  <dcterms:modified xsi:type="dcterms:W3CDTF">2022-11-29T12:04:00Z</dcterms:modified>
</cp:coreProperties>
</file>